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3A7B" w14:textId="77777777" w:rsidR="00AA34D9" w:rsidRDefault="00AA34D9" w:rsidP="00AA34D9">
      <w:pPr>
        <w:pStyle w:val="NoSpacing"/>
      </w:pPr>
    </w:p>
    <w:p w14:paraId="53C83EF3" w14:textId="77777777" w:rsidR="00AA34D9" w:rsidRDefault="00AA34D9" w:rsidP="00AA34D9">
      <w:pPr>
        <w:pStyle w:val="NoSpacing"/>
        <w:rPr>
          <w:rFonts w:ascii="Bradley Hand ITC" w:hAnsi="Bradley Hand ITC"/>
          <w:b/>
          <w:sz w:val="72"/>
        </w:rPr>
      </w:pPr>
      <w:r w:rsidRPr="005C098F">
        <w:rPr>
          <w:rFonts w:ascii="Bradley Hand ITC" w:hAnsi="Bradley Hand ITC"/>
          <w:b/>
          <w:sz w:val="72"/>
        </w:rPr>
        <w:t>Barleyhurst Park Primary School</w:t>
      </w:r>
    </w:p>
    <w:p w14:paraId="4423C7F2" w14:textId="77777777" w:rsidR="00AA34D9" w:rsidRDefault="00AA34D9" w:rsidP="00AA34D9">
      <w:pPr>
        <w:pStyle w:val="NoSpacing"/>
        <w:jc w:val="center"/>
        <w:rPr>
          <w:rFonts w:ascii="Bradley Hand ITC" w:hAnsi="Bradley Hand ITC"/>
          <w:b/>
          <w:sz w:val="72"/>
        </w:rPr>
      </w:pPr>
    </w:p>
    <w:p w14:paraId="2BBA64B5" w14:textId="77777777" w:rsidR="00AA34D9" w:rsidRDefault="00D41D64" w:rsidP="00AA34D9">
      <w:pPr>
        <w:pStyle w:val="NoSpacing"/>
        <w:jc w:val="center"/>
        <w:rPr>
          <w:rFonts w:ascii="Bradley Hand ITC" w:hAnsi="Bradley Hand ITC"/>
          <w:b/>
          <w:sz w:val="72"/>
        </w:rPr>
      </w:pPr>
      <w:r>
        <w:rPr>
          <w:rFonts w:ascii="Bradley Hand ITC" w:hAnsi="Bradley Hand ITC"/>
          <w:b/>
          <w:noProof/>
          <w:sz w:val="40"/>
          <w:szCs w:val="40"/>
          <w:u w:val="single"/>
          <w:lang w:eastAsia="en-GB"/>
        </w:rPr>
        <w:drawing>
          <wp:anchor distT="0" distB="0" distL="114300" distR="114300" simplePos="0" relativeHeight="251707392" behindDoc="0" locked="0" layoutInCell="1" allowOverlap="1" wp14:anchorId="713D9DE5" wp14:editId="63DF5466">
            <wp:simplePos x="0" y="0"/>
            <wp:positionH relativeFrom="column">
              <wp:posOffset>4362450</wp:posOffset>
            </wp:positionH>
            <wp:positionV relativeFrom="paragraph">
              <wp:posOffset>259080</wp:posOffset>
            </wp:positionV>
            <wp:extent cx="2091690" cy="1517650"/>
            <wp:effectExtent l="76200" t="76200" r="137160" b="139700"/>
            <wp:wrapSquare wrapText="bothSides"/>
            <wp:docPr id="3" name="Picture 3" descr="C:\Users\kate halsey\OneDrive - Barleyhurst Park Primary School\Documents\My Pictures\reading together 19\DSC01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e halsey\OneDrive - Barleyhurst Park Primary School\Documents\My Pictures\reading together 19\DSC0147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1690" cy="1517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Bradley Hand ITC" w:hAnsi="Bradley Hand ITC"/>
          <w:b/>
          <w:noProof/>
          <w:sz w:val="72"/>
          <w:lang w:eastAsia="en-GB"/>
        </w:rPr>
        <w:drawing>
          <wp:anchor distT="0" distB="0" distL="114300" distR="114300" simplePos="0" relativeHeight="251706368" behindDoc="0" locked="0" layoutInCell="1" allowOverlap="1" wp14:anchorId="09B5B0CA" wp14:editId="1A4BDFCB">
            <wp:simplePos x="0" y="0"/>
            <wp:positionH relativeFrom="column">
              <wp:posOffset>222250</wp:posOffset>
            </wp:positionH>
            <wp:positionV relativeFrom="paragraph">
              <wp:posOffset>257810</wp:posOffset>
            </wp:positionV>
            <wp:extent cx="1978660" cy="1483995"/>
            <wp:effectExtent l="76200" t="76200" r="135890" b="135255"/>
            <wp:wrapSquare wrapText="bothSides"/>
            <wp:docPr id="2" name="Picture 2" descr="C:\Users\kate halsey\OneDrive - Barleyhurst Park Primary School\Documents\My Pictures\reading together 19\DSC01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 halsey\OneDrive - Barleyhurst Park Primary School\Documents\My Pictures\reading together 19\DSC014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660" cy="14839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28B64CC5" w14:textId="77777777" w:rsidR="00AA34D9" w:rsidRDefault="00AA34D9" w:rsidP="00AA34D9">
      <w:pPr>
        <w:pStyle w:val="NoSpacing"/>
        <w:jc w:val="center"/>
        <w:rPr>
          <w:rFonts w:ascii="Bradley Hand ITC" w:hAnsi="Bradley Hand ITC"/>
          <w:b/>
          <w:sz w:val="72"/>
        </w:rPr>
      </w:pPr>
    </w:p>
    <w:p w14:paraId="74ABF34F" w14:textId="77777777" w:rsidR="00FB1160" w:rsidRDefault="00D41D64" w:rsidP="00816E93">
      <w:pPr>
        <w:pStyle w:val="NoSpacing"/>
        <w:jc w:val="center"/>
        <w:rPr>
          <w:rFonts w:ascii="Bradley Hand ITC" w:hAnsi="Bradley Hand ITC"/>
          <w:b/>
          <w:sz w:val="62"/>
        </w:rPr>
      </w:pPr>
      <w:r>
        <w:rPr>
          <w:noProof/>
          <w:lang w:eastAsia="en-GB"/>
        </w:rPr>
        <w:drawing>
          <wp:anchor distT="0" distB="0" distL="114300" distR="114300" simplePos="0" relativeHeight="251659264" behindDoc="1" locked="0" layoutInCell="1" allowOverlap="1" wp14:anchorId="6BD5413D" wp14:editId="6F34C0D6">
            <wp:simplePos x="0" y="0"/>
            <wp:positionH relativeFrom="column">
              <wp:posOffset>-81280</wp:posOffset>
            </wp:positionH>
            <wp:positionV relativeFrom="paragraph">
              <wp:posOffset>735330</wp:posOffset>
            </wp:positionV>
            <wp:extent cx="1950720" cy="1950720"/>
            <wp:effectExtent l="0" t="0" r="0" b="0"/>
            <wp:wrapTight wrapText="bothSides">
              <wp:wrapPolygon edited="0">
                <wp:start x="0" y="0"/>
                <wp:lineTo x="0" y="21305"/>
                <wp:lineTo x="21305" y="21305"/>
                <wp:lineTo x="213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2246D" w14:textId="77777777" w:rsidR="00FB1160" w:rsidRDefault="00FB1160" w:rsidP="00FB1160">
      <w:pPr>
        <w:pStyle w:val="NoSpacing"/>
        <w:jc w:val="center"/>
        <w:rPr>
          <w:rFonts w:ascii="Bradley Hand ITC" w:hAnsi="Bradley Hand ITC"/>
          <w:b/>
          <w:sz w:val="62"/>
        </w:rPr>
      </w:pPr>
    </w:p>
    <w:p w14:paraId="7E5C0D7C" w14:textId="77777777" w:rsidR="00FB1160" w:rsidRDefault="00FB1160" w:rsidP="00FB1160">
      <w:pPr>
        <w:pStyle w:val="NoSpacing"/>
        <w:jc w:val="center"/>
        <w:rPr>
          <w:rFonts w:ascii="Bradley Hand ITC" w:hAnsi="Bradley Hand ITC"/>
          <w:b/>
          <w:sz w:val="62"/>
        </w:rPr>
      </w:pPr>
    </w:p>
    <w:p w14:paraId="2C7E4E7A" w14:textId="77777777" w:rsidR="00FB1160" w:rsidRDefault="00FB1160" w:rsidP="00FB1160">
      <w:pPr>
        <w:pStyle w:val="NoSpacing"/>
        <w:jc w:val="center"/>
        <w:rPr>
          <w:rFonts w:ascii="Bradley Hand ITC" w:hAnsi="Bradley Hand ITC"/>
          <w:b/>
          <w:sz w:val="62"/>
        </w:rPr>
      </w:pPr>
    </w:p>
    <w:p w14:paraId="04955EB0" w14:textId="77777777" w:rsidR="005E4178" w:rsidRDefault="005E4178" w:rsidP="00FB1160">
      <w:pPr>
        <w:pStyle w:val="NoSpacing"/>
        <w:jc w:val="center"/>
        <w:rPr>
          <w:rFonts w:ascii="Bradley Hand ITC" w:hAnsi="Bradley Hand ITC"/>
          <w:b/>
          <w:sz w:val="62"/>
        </w:rPr>
      </w:pPr>
    </w:p>
    <w:p w14:paraId="715E3A89" w14:textId="77777777" w:rsidR="00AA34D9" w:rsidRPr="00816E93" w:rsidRDefault="00AA34D9" w:rsidP="00D41D64">
      <w:pPr>
        <w:pStyle w:val="NoSpacing"/>
        <w:jc w:val="center"/>
        <w:rPr>
          <w:rFonts w:ascii="Bradley Hand ITC" w:hAnsi="Bradley Hand ITC"/>
          <w:b/>
          <w:sz w:val="62"/>
        </w:rPr>
      </w:pPr>
      <w:r w:rsidRPr="00816E93">
        <w:rPr>
          <w:rFonts w:ascii="Bradley Hand ITC" w:hAnsi="Bradley Hand ITC"/>
          <w:b/>
          <w:sz w:val="62"/>
        </w:rPr>
        <w:t>Early Years</w:t>
      </w:r>
    </w:p>
    <w:p w14:paraId="46F8873D" w14:textId="77777777" w:rsidR="00AA34D9" w:rsidRPr="00816E93" w:rsidRDefault="00AA34D9" w:rsidP="00FB1160">
      <w:pPr>
        <w:pStyle w:val="NoSpacing"/>
        <w:jc w:val="center"/>
        <w:rPr>
          <w:rFonts w:ascii="Bradley Hand ITC" w:hAnsi="Bradley Hand ITC"/>
          <w:b/>
          <w:sz w:val="62"/>
        </w:rPr>
      </w:pPr>
      <w:r w:rsidRPr="00816E93">
        <w:rPr>
          <w:rFonts w:ascii="Bradley Hand ITC" w:hAnsi="Bradley Hand ITC"/>
          <w:b/>
          <w:sz w:val="62"/>
        </w:rPr>
        <w:t>Foundation stage</w:t>
      </w:r>
    </w:p>
    <w:p w14:paraId="47691789" w14:textId="77777777" w:rsidR="00FB1160" w:rsidRDefault="003F5DBE" w:rsidP="003F5DBE">
      <w:pPr>
        <w:pStyle w:val="NoSpacing"/>
        <w:jc w:val="center"/>
        <w:rPr>
          <w:rFonts w:ascii="Bradley Hand ITC" w:hAnsi="Bradley Hand ITC"/>
          <w:b/>
          <w:sz w:val="62"/>
        </w:rPr>
      </w:pPr>
      <w:r>
        <w:rPr>
          <w:rFonts w:ascii="Bradley Hand ITC" w:hAnsi="Bradley Hand ITC"/>
          <w:b/>
          <w:sz w:val="62"/>
        </w:rPr>
        <w:t>Reading</w:t>
      </w:r>
    </w:p>
    <w:p w14:paraId="25B8BD96" w14:textId="77777777" w:rsidR="003F5DBE" w:rsidRDefault="00D41D64" w:rsidP="00AA34D9">
      <w:pPr>
        <w:pStyle w:val="NoSpacing"/>
        <w:rPr>
          <w:rFonts w:ascii="Bradley Hand ITC" w:hAnsi="Bradley Hand ITC"/>
          <w:b/>
          <w:sz w:val="62"/>
        </w:rPr>
      </w:pPr>
      <w:r>
        <w:rPr>
          <w:rFonts w:ascii="Bradley Hand ITC" w:hAnsi="Bradley Hand ITC"/>
          <w:b/>
          <w:noProof/>
          <w:color w:val="FF0000"/>
          <w:sz w:val="32"/>
          <w:szCs w:val="32"/>
          <w:u w:val="single"/>
          <w:lang w:eastAsia="en-GB"/>
        </w:rPr>
        <w:drawing>
          <wp:anchor distT="0" distB="0" distL="114300" distR="114300" simplePos="0" relativeHeight="251709440" behindDoc="0" locked="0" layoutInCell="1" allowOverlap="1" wp14:anchorId="55D6BF5C" wp14:editId="2A7822BC">
            <wp:simplePos x="0" y="0"/>
            <wp:positionH relativeFrom="column">
              <wp:posOffset>95250</wp:posOffset>
            </wp:positionH>
            <wp:positionV relativeFrom="paragraph">
              <wp:posOffset>407035</wp:posOffset>
            </wp:positionV>
            <wp:extent cx="2319655" cy="1739265"/>
            <wp:effectExtent l="76200" t="76200" r="137795" b="127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e halsey\OneDrive - Barleyhurst Park Primary School\Documents\My Pictures\reading together 19\DSC01469.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9655" cy="1739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Bradley Hand ITC" w:hAnsi="Bradley Hand ITC"/>
          <w:b/>
          <w:noProof/>
          <w:color w:val="FF0000"/>
          <w:sz w:val="32"/>
          <w:szCs w:val="32"/>
          <w:u w:val="single"/>
          <w:lang w:eastAsia="en-GB"/>
        </w:rPr>
        <w:drawing>
          <wp:anchor distT="0" distB="0" distL="114300" distR="114300" simplePos="0" relativeHeight="251708416" behindDoc="0" locked="0" layoutInCell="1" allowOverlap="1" wp14:anchorId="5DD958DE" wp14:editId="76331CEE">
            <wp:simplePos x="0" y="0"/>
            <wp:positionH relativeFrom="column">
              <wp:posOffset>4159250</wp:posOffset>
            </wp:positionH>
            <wp:positionV relativeFrom="paragraph">
              <wp:posOffset>407035</wp:posOffset>
            </wp:positionV>
            <wp:extent cx="2216150" cy="1661160"/>
            <wp:effectExtent l="76200" t="76200" r="127000" b="129540"/>
            <wp:wrapSquare wrapText="bothSides"/>
            <wp:docPr id="4" name="Picture 4" descr="C:\Users\kate halsey\OneDrive - Barleyhurst Park Primary School\Documents\My Pictures\reading together 19\DSC01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 halsey\OneDrive - Barleyhurst Park Primary School\Documents\My Pictures\reading together 19\DSC0148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6150" cy="1661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B4DDCAA" w14:textId="77777777" w:rsidR="003F5DBE" w:rsidRDefault="003F5DBE" w:rsidP="00AA34D9">
      <w:pPr>
        <w:pStyle w:val="NoSpacing"/>
        <w:rPr>
          <w:rFonts w:ascii="Bradley Hand ITC" w:hAnsi="Bradley Hand ITC"/>
          <w:b/>
          <w:sz w:val="40"/>
          <w:szCs w:val="40"/>
          <w:u w:val="single"/>
        </w:rPr>
      </w:pPr>
    </w:p>
    <w:p w14:paraId="35172FF0" w14:textId="77777777" w:rsidR="00FB1160" w:rsidRDefault="00FB1160" w:rsidP="00AA34D9">
      <w:pPr>
        <w:pStyle w:val="NoSpacing"/>
        <w:rPr>
          <w:rFonts w:ascii="Bradley Hand ITC" w:hAnsi="Bradley Hand ITC"/>
          <w:b/>
          <w:sz w:val="40"/>
          <w:szCs w:val="40"/>
          <w:u w:val="single"/>
        </w:rPr>
      </w:pPr>
    </w:p>
    <w:p w14:paraId="5596DD48" w14:textId="77777777" w:rsidR="00DA50FA" w:rsidRDefault="00DA50FA" w:rsidP="00CE1BF9">
      <w:pPr>
        <w:pStyle w:val="NoSpacing"/>
        <w:rPr>
          <w:rFonts w:ascii="Bradley Hand ITC" w:hAnsi="Bradley Hand ITC"/>
          <w:b/>
          <w:color w:val="FF0000"/>
          <w:sz w:val="32"/>
          <w:szCs w:val="32"/>
          <w:u w:val="single"/>
          <w:lang w:val="en-US"/>
        </w:rPr>
      </w:pPr>
    </w:p>
    <w:p w14:paraId="17B3FDDB" w14:textId="77777777" w:rsidR="005E4178" w:rsidRDefault="005E4178" w:rsidP="00CE1BF9">
      <w:pPr>
        <w:pStyle w:val="NoSpacing"/>
        <w:rPr>
          <w:rFonts w:ascii="Bradley Hand ITC" w:hAnsi="Bradley Hand ITC"/>
          <w:b/>
          <w:color w:val="FF0000"/>
          <w:sz w:val="32"/>
          <w:szCs w:val="32"/>
          <w:u w:val="single"/>
          <w:lang w:val="en-US"/>
        </w:rPr>
      </w:pPr>
    </w:p>
    <w:p w14:paraId="6F1E8735" w14:textId="77777777" w:rsidR="005E4178" w:rsidRDefault="005E4178" w:rsidP="00CE1BF9">
      <w:pPr>
        <w:pStyle w:val="NoSpacing"/>
        <w:rPr>
          <w:rFonts w:ascii="Bradley Hand ITC" w:hAnsi="Bradley Hand ITC"/>
          <w:b/>
          <w:color w:val="FF0000"/>
          <w:sz w:val="32"/>
          <w:szCs w:val="32"/>
          <w:u w:val="single"/>
          <w:lang w:val="en-US"/>
        </w:rPr>
      </w:pPr>
    </w:p>
    <w:p w14:paraId="0135F57E" w14:textId="77777777" w:rsidR="00D41D64" w:rsidRDefault="00D41D64" w:rsidP="00CE1BF9">
      <w:pPr>
        <w:pStyle w:val="NoSpacing"/>
        <w:rPr>
          <w:rFonts w:ascii="Bradley Hand ITC" w:hAnsi="Bradley Hand ITC"/>
          <w:b/>
          <w:color w:val="FF0000"/>
          <w:sz w:val="32"/>
          <w:szCs w:val="32"/>
          <w:u w:val="single"/>
          <w:lang w:val="en-US"/>
        </w:rPr>
      </w:pPr>
    </w:p>
    <w:p w14:paraId="0E17925B" w14:textId="77777777" w:rsidR="00D41D64" w:rsidRDefault="00D41D64" w:rsidP="00CE1BF9">
      <w:pPr>
        <w:pStyle w:val="NoSpacing"/>
        <w:rPr>
          <w:rFonts w:ascii="Bradley Hand ITC" w:hAnsi="Bradley Hand ITC"/>
          <w:b/>
          <w:color w:val="FF0000"/>
          <w:sz w:val="32"/>
          <w:szCs w:val="32"/>
          <w:u w:val="single"/>
          <w:lang w:val="en-US"/>
        </w:rPr>
      </w:pPr>
    </w:p>
    <w:p w14:paraId="39566DA6" w14:textId="77777777" w:rsidR="00D41D64" w:rsidRDefault="00D41D64" w:rsidP="00CE1BF9">
      <w:pPr>
        <w:pStyle w:val="NoSpacing"/>
        <w:rPr>
          <w:rFonts w:ascii="Bradley Hand ITC" w:hAnsi="Bradley Hand ITC"/>
          <w:b/>
          <w:color w:val="FF0000"/>
          <w:sz w:val="32"/>
          <w:szCs w:val="32"/>
          <w:u w:val="single"/>
          <w:lang w:val="en-US"/>
        </w:rPr>
      </w:pPr>
    </w:p>
    <w:p w14:paraId="43B94E50" w14:textId="77777777" w:rsidR="00D41D64" w:rsidRDefault="00D41D64" w:rsidP="00CE1BF9">
      <w:pPr>
        <w:pStyle w:val="NoSpacing"/>
        <w:rPr>
          <w:rFonts w:ascii="Bradley Hand ITC" w:hAnsi="Bradley Hand ITC"/>
          <w:b/>
          <w:color w:val="FF0000"/>
          <w:sz w:val="32"/>
          <w:szCs w:val="32"/>
          <w:u w:val="single"/>
          <w:lang w:val="en-US"/>
        </w:rPr>
      </w:pPr>
    </w:p>
    <w:p w14:paraId="36FE1C7E" w14:textId="77777777" w:rsidR="00CE1BF9" w:rsidRPr="00CE1BF9" w:rsidRDefault="00CE1BF9" w:rsidP="00CE1BF9">
      <w:pPr>
        <w:pStyle w:val="NoSpacing"/>
        <w:rPr>
          <w:rFonts w:ascii="Bradley Hand ITC" w:hAnsi="Bradley Hand ITC"/>
          <w:b/>
          <w:color w:val="FF0000"/>
          <w:sz w:val="32"/>
          <w:szCs w:val="32"/>
          <w:u w:val="single"/>
          <w:lang w:val="en-US"/>
        </w:rPr>
      </w:pPr>
      <w:r w:rsidRPr="00CE1BF9">
        <w:rPr>
          <w:rFonts w:ascii="Bradley Hand ITC" w:hAnsi="Bradley Hand ITC"/>
          <w:b/>
          <w:color w:val="FF0000"/>
          <w:sz w:val="32"/>
          <w:szCs w:val="32"/>
          <w:u w:val="single"/>
          <w:lang w:val="en-US"/>
        </w:rPr>
        <w:t>The power of reading</w:t>
      </w:r>
    </w:p>
    <w:p w14:paraId="4D97E7E9" w14:textId="77777777" w:rsidR="00CE1BF9" w:rsidRPr="00CE1BF9" w:rsidRDefault="00CE1BF9" w:rsidP="00CE1BF9">
      <w:pPr>
        <w:pStyle w:val="NoSpacing"/>
        <w:rPr>
          <w:rFonts w:ascii="Bradley Hand ITC" w:hAnsi="Bradley Hand ITC" w:cs="Arial"/>
          <w:sz w:val="32"/>
          <w:szCs w:val="32"/>
        </w:rPr>
      </w:pPr>
    </w:p>
    <w:p w14:paraId="57A8C330" w14:textId="77777777" w:rsidR="00CE1BF9" w:rsidRPr="006334DC" w:rsidRDefault="00CE1BF9" w:rsidP="00CE1BF9">
      <w:pPr>
        <w:pStyle w:val="NoSpacing"/>
        <w:rPr>
          <w:rFonts w:ascii="Bradley Hand ITC" w:hAnsi="Bradley Hand ITC" w:cs="Arial"/>
          <w:sz w:val="26"/>
          <w:szCs w:val="26"/>
        </w:rPr>
      </w:pPr>
      <w:r w:rsidRPr="006334DC">
        <w:rPr>
          <w:rFonts w:ascii="Bradley Hand ITC" w:hAnsi="Bradley Hand ITC"/>
          <w:sz w:val="26"/>
          <w:szCs w:val="26"/>
          <w:lang w:val="en-US"/>
        </w:rPr>
        <w:t>Creating a love of reading in children is one of the most powerful ways of improving academic standards in school and at home. A reading family is learning and thinking family.</w:t>
      </w:r>
    </w:p>
    <w:p w14:paraId="0054F7B6" w14:textId="77777777" w:rsidR="00CE1BF9" w:rsidRPr="006334DC" w:rsidRDefault="00CE1BF9" w:rsidP="00CE1BF9">
      <w:pPr>
        <w:pStyle w:val="NoSpacing"/>
        <w:rPr>
          <w:rFonts w:ascii="Bradley Hand ITC" w:hAnsi="Bradley Hand ITC"/>
          <w:sz w:val="26"/>
          <w:szCs w:val="26"/>
          <w:lang w:val="en-US"/>
        </w:rPr>
      </w:pPr>
      <w:r w:rsidRPr="006334DC">
        <w:rPr>
          <w:rFonts w:ascii="Bradley Hand ITC" w:hAnsi="Bradley Hand ITC"/>
          <w:sz w:val="26"/>
          <w:szCs w:val="26"/>
          <w:lang w:val="en-US"/>
        </w:rPr>
        <w:t>There can be few better ways to improve children's chances in school or beyond in the wider world than to enable them to become truly independent readers. Reading is all about acquiring meaning i.e. for enjoyment, information and understanding.</w:t>
      </w:r>
      <w:r w:rsidRPr="006334DC">
        <w:rPr>
          <w:rFonts w:ascii="Bradley Hand ITC" w:hAnsi="Bradley Hand ITC"/>
          <w:sz w:val="26"/>
          <w:szCs w:val="26"/>
        </w:rPr>
        <w:t> </w:t>
      </w:r>
      <w:r w:rsidRPr="006334DC">
        <w:rPr>
          <w:rFonts w:ascii="Bradley Hand ITC" w:hAnsi="Bradley Hand ITC"/>
          <w:sz w:val="26"/>
          <w:szCs w:val="26"/>
          <w:lang w:val="en-US"/>
        </w:rPr>
        <w:t>It’s not a test– every time you finish a book, do you always choose a harder one next time?</w:t>
      </w:r>
    </w:p>
    <w:p w14:paraId="56AFAA7A" w14:textId="77777777" w:rsidR="00CE1BF9" w:rsidRDefault="00CE1BF9" w:rsidP="00CE1BF9">
      <w:pPr>
        <w:pStyle w:val="NoSpacing"/>
        <w:rPr>
          <w:rFonts w:ascii="Bradley Hand ITC" w:hAnsi="Bradley Hand ITC"/>
          <w:sz w:val="32"/>
          <w:szCs w:val="32"/>
          <w:lang w:val="en-US"/>
        </w:rPr>
      </w:pPr>
    </w:p>
    <w:p w14:paraId="2C2BEE5A" w14:textId="77777777" w:rsidR="00C95062" w:rsidRDefault="00CE1BF9" w:rsidP="00CE1BF9">
      <w:pPr>
        <w:pStyle w:val="NoSpacing"/>
        <w:rPr>
          <w:rFonts w:ascii="Bradley Hand ITC" w:hAnsi="Bradley Hand ITC"/>
          <w:b/>
          <w:color w:val="FF0000"/>
          <w:sz w:val="32"/>
          <w:szCs w:val="32"/>
          <w:u w:val="single"/>
          <w:lang w:val="en-US"/>
        </w:rPr>
      </w:pPr>
      <w:r w:rsidRPr="00CE1BF9">
        <w:rPr>
          <w:rFonts w:ascii="Bradley Hand ITC" w:hAnsi="Bradley Hand ITC"/>
          <w:b/>
          <w:color w:val="FF0000"/>
          <w:sz w:val="32"/>
          <w:szCs w:val="32"/>
          <w:u w:val="single"/>
          <w:lang w:val="en-US"/>
        </w:rPr>
        <w:t>Reading at home—Enjoy</w:t>
      </w:r>
    </w:p>
    <w:p w14:paraId="2C63C75E" w14:textId="77777777" w:rsidR="00E460BB" w:rsidRPr="00E460BB" w:rsidRDefault="00E460BB" w:rsidP="00CE1BF9">
      <w:pPr>
        <w:pStyle w:val="NoSpacing"/>
        <w:rPr>
          <w:rFonts w:ascii="Bradley Hand ITC" w:hAnsi="Bradley Hand ITC"/>
          <w:b/>
          <w:color w:val="FF0000"/>
          <w:sz w:val="32"/>
          <w:szCs w:val="32"/>
          <w:u w:val="single"/>
          <w:lang w:val="en-US"/>
        </w:rPr>
      </w:pPr>
    </w:p>
    <w:p w14:paraId="0AE41E5E" w14:textId="77777777" w:rsidR="00CE1BF9" w:rsidRPr="006334DC" w:rsidRDefault="00CE1BF9" w:rsidP="00CE1BF9">
      <w:pPr>
        <w:pStyle w:val="NoSpacing"/>
        <w:rPr>
          <w:rFonts w:ascii="Bradley Hand ITC" w:hAnsi="Bradley Hand ITC"/>
          <w:sz w:val="26"/>
          <w:szCs w:val="26"/>
          <w:lang w:val="en-US"/>
        </w:rPr>
      </w:pPr>
      <w:r w:rsidRPr="006334DC">
        <w:rPr>
          <w:rFonts w:ascii="Bradley Hand ITC" w:hAnsi="Bradley Hand ITC"/>
          <w:sz w:val="26"/>
          <w:szCs w:val="26"/>
          <w:lang w:val="en-US"/>
        </w:rPr>
        <w:t xml:space="preserve"> </w:t>
      </w:r>
      <w:r w:rsidR="00D21654">
        <w:rPr>
          <w:rFonts w:ascii="Bradley Hand ITC" w:hAnsi="Bradley Hand ITC"/>
          <w:sz w:val="26"/>
          <w:szCs w:val="26"/>
          <w:lang w:val="en-US"/>
        </w:rPr>
        <w:t xml:space="preserve">Reading is taught and </w:t>
      </w:r>
      <w:r w:rsidR="00CC24C8">
        <w:rPr>
          <w:rFonts w:ascii="Bradley Hand ITC" w:hAnsi="Bradley Hand ITC"/>
          <w:sz w:val="26"/>
          <w:szCs w:val="26"/>
          <w:lang w:val="en-US"/>
        </w:rPr>
        <w:t>practic</w:t>
      </w:r>
      <w:r w:rsidR="00CC24C8" w:rsidRPr="006334DC">
        <w:rPr>
          <w:rFonts w:ascii="Bradley Hand ITC" w:hAnsi="Bradley Hand ITC"/>
          <w:sz w:val="26"/>
          <w:szCs w:val="26"/>
          <w:lang w:val="en-US"/>
        </w:rPr>
        <w:t>ed</w:t>
      </w:r>
      <w:r w:rsidR="00E460BB" w:rsidRPr="006334DC">
        <w:rPr>
          <w:rFonts w:ascii="Bradley Hand ITC" w:hAnsi="Bradley Hand ITC"/>
          <w:sz w:val="26"/>
          <w:szCs w:val="26"/>
          <w:lang w:val="en-US"/>
        </w:rPr>
        <w:t xml:space="preserve"> at school. Home </w:t>
      </w:r>
      <w:r w:rsidR="00D21654">
        <w:rPr>
          <w:rFonts w:ascii="Bradley Hand ITC" w:hAnsi="Bradley Hand ITC"/>
          <w:sz w:val="26"/>
          <w:szCs w:val="26"/>
          <w:lang w:val="en-US"/>
        </w:rPr>
        <w:t xml:space="preserve">is also a great place to </w:t>
      </w:r>
      <w:r w:rsidR="00CC24C8">
        <w:rPr>
          <w:rFonts w:ascii="Bradley Hand ITC" w:hAnsi="Bradley Hand ITC"/>
          <w:sz w:val="26"/>
          <w:szCs w:val="26"/>
          <w:lang w:val="en-US"/>
        </w:rPr>
        <w:t>practise</w:t>
      </w:r>
      <w:r w:rsidR="00E460BB" w:rsidRPr="006334DC">
        <w:rPr>
          <w:rFonts w:ascii="Bradley Hand ITC" w:hAnsi="Bradley Hand ITC"/>
          <w:sz w:val="26"/>
          <w:szCs w:val="26"/>
          <w:lang w:val="en-US"/>
        </w:rPr>
        <w:t xml:space="preserve"> </w:t>
      </w:r>
      <w:r w:rsidR="00E460BB" w:rsidRPr="00D21654">
        <w:rPr>
          <w:rFonts w:ascii="Bradley Hand ITC" w:hAnsi="Bradley Hand ITC"/>
          <w:sz w:val="26"/>
          <w:szCs w:val="26"/>
        </w:rPr>
        <w:t>but</w:t>
      </w:r>
      <w:r w:rsidR="00E460BB" w:rsidRPr="006334DC">
        <w:rPr>
          <w:rFonts w:ascii="Bradley Hand ITC" w:hAnsi="Bradley Hand ITC"/>
          <w:sz w:val="26"/>
          <w:szCs w:val="26"/>
          <w:lang w:val="en-US"/>
        </w:rPr>
        <w:t xml:space="preserve"> in a more informal and relaxed atmosphere. If possible share books every day. </w:t>
      </w:r>
      <w:r w:rsidRPr="006334DC">
        <w:rPr>
          <w:rFonts w:ascii="Bradley Hand ITC" w:hAnsi="Bradley Hand ITC"/>
          <w:sz w:val="26"/>
          <w:szCs w:val="26"/>
          <w:lang w:val="en-US"/>
        </w:rPr>
        <w:t>Introduce your child to different types of books; fiction, short stories, joke books, poetry and non-fiction.</w:t>
      </w:r>
      <w:r w:rsidR="00C95062" w:rsidRPr="006334DC">
        <w:rPr>
          <w:rFonts w:ascii="Bradley Hand ITC" w:hAnsi="Bradley Hand ITC"/>
          <w:sz w:val="26"/>
          <w:szCs w:val="26"/>
          <w:lang w:val="en-US"/>
        </w:rPr>
        <w:t xml:space="preserve"> When r</w:t>
      </w:r>
      <w:r w:rsidRPr="006334DC">
        <w:rPr>
          <w:rFonts w:ascii="Bradley Hand ITC" w:hAnsi="Bradley Hand ITC"/>
          <w:sz w:val="26"/>
          <w:szCs w:val="26"/>
          <w:lang w:val="en-US"/>
        </w:rPr>
        <w:t>ead</w:t>
      </w:r>
      <w:r w:rsidR="00C95062" w:rsidRPr="006334DC">
        <w:rPr>
          <w:rFonts w:ascii="Bradley Hand ITC" w:hAnsi="Bradley Hand ITC"/>
          <w:sz w:val="26"/>
          <w:szCs w:val="26"/>
          <w:lang w:val="en-US"/>
        </w:rPr>
        <w:t>ing, read</w:t>
      </w:r>
      <w:r w:rsidRPr="006334DC">
        <w:rPr>
          <w:rFonts w:ascii="Bradley Hand ITC" w:hAnsi="Bradley Hand ITC"/>
          <w:sz w:val="26"/>
          <w:szCs w:val="26"/>
          <w:lang w:val="en-US"/>
        </w:rPr>
        <w:t xml:space="preserve"> slowly </w:t>
      </w:r>
      <w:r w:rsidR="00D21654">
        <w:rPr>
          <w:rFonts w:ascii="Bradley Hand ITC" w:hAnsi="Bradley Hand ITC"/>
          <w:sz w:val="26"/>
          <w:szCs w:val="26"/>
          <w:lang w:val="en-US"/>
        </w:rPr>
        <w:t xml:space="preserve">and </w:t>
      </w:r>
      <w:r w:rsidRPr="006334DC">
        <w:rPr>
          <w:rFonts w:ascii="Bradley Hand ITC" w:hAnsi="Bradley Hand ITC"/>
          <w:sz w:val="26"/>
          <w:szCs w:val="26"/>
          <w:lang w:val="en-US"/>
        </w:rPr>
        <w:t xml:space="preserve">with expression. Try to </w:t>
      </w:r>
      <w:r w:rsidR="00C95062" w:rsidRPr="006334DC">
        <w:rPr>
          <w:rFonts w:ascii="Bradley Hand ITC" w:hAnsi="Bradley Hand ITC"/>
          <w:sz w:val="26"/>
          <w:szCs w:val="26"/>
          <w:lang w:val="en-US"/>
        </w:rPr>
        <w:t>use different funny voices for characters!</w:t>
      </w:r>
      <w:r w:rsidRPr="006334DC">
        <w:rPr>
          <w:rFonts w:ascii="Bradley Hand ITC" w:hAnsi="Bradley Hand ITC"/>
          <w:sz w:val="26"/>
          <w:szCs w:val="26"/>
        </w:rPr>
        <w:t> </w:t>
      </w:r>
      <w:r w:rsidRPr="006334DC">
        <w:rPr>
          <w:rFonts w:ascii="Bradley Hand ITC" w:hAnsi="Bradley Hand ITC"/>
          <w:sz w:val="26"/>
          <w:szCs w:val="26"/>
          <w:lang w:val="en-US"/>
        </w:rPr>
        <w:t>Follow the words</w:t>
      </w:r>
      <w:r w:rsidR="00C95062" w:rsidRPr="006334DC">
        <w:rPr>
          <w:rFonts w:ascii="Bradley Hand ITC" w:hAnsi="Bradley Hand ITC"/>
          <w:sz w:val="26"/>
          <w:szCs w:val="26"/>
          <w:lang w:val="en-US"/>
        </w:rPr>
        <w:t xml:space="preserve"> with your finger</w:t>
      </w:r>
      <w:r w:rsidRPr="006334DC">
        <w:rPr>
          <w:rFonts w:ascii="Bradley Hand ITC" w:hAnsi="Bradley Hand ITC"/>
          <w:sz w:val="26"/>
          <w:szCs w:val="26"/>
          <w:lang w:val="en-US"/>
        </w:rPr>
        <w:t xml:space="preserve"> and read the story using the pictures to help </w:t>
      </w:r>
      <w:r w:rsidR="00C95062" w:rsidRPr="006334DC">
        <w:rPr>
          <w:rFonts w:ascii="Bradley Hand ITC" w:hAnsi="Bradley Hand ITC"/>
          <w:sz w:val="26"/>
          <w:szCs w:val="26"/>
          <w:lang w:val="en-US"/>
        </w:rPr>
        <w:t>understanding. Talk</w:t>
      </w:r>
      <w:r w:rsidRPr="006334DC">
        <w:rPr>
          <w:rFonts w:ascii="Bradley Hand ITC" w:hAnsi="Bradley Hand ITC"/>
          <w:sz w:val="26"/>
          <w:szCs w:val="26"/>
          <w:lang w:val="en-US"/>
        </w:rPr>
        <w:t xml:space="preserve"> about what is happening and what might happen next.</w:t>
      </w:r>
      <w:r w:rsidR="00C95062" w:rsidRPr="006334DC">
        <w:rPr>
          <w:rFonts w:ascii="Bradley Hand ITC" w:hAnsi="Bradley Hand ITC"/>
          <w:sz w:val="26"/>
          <w:szCs w:val="26"/>
          <w:lang w:val="en-US"/>
        </w:rPr>
        <w:t xml:space="preserve"> You might want to l</w:t>
      </w:r>
      <w:r w:rsidRPr="006334DC">
        <w:rPr>
          <w:rFonts w:ascii="Bradley Hand ITC" w:hAnsi="Bradley Hand ITC"/>
          <w:sz w:val="26"/>
          <w:szCs w:val="26"/>
          <w:lang w:val="en-US"/>
        </w:rPr>
        <w:t xml:space="preserve">eave stories on a cliff hanger. </w:t>
      </w:r>
    </w:p>
    <w:p w14:paraId="6C6DBEFB" w14:textId="77777777" w:rsidR="00C169AF" w:rsidRDefault="00C169AF" w:rsidP="00CE1BF9">
      <w:pPr>
        <w:pStyle w:val="NoSpacing"/>
        <w:rPr>
          <w:rFonts w:ascii="Bradley Hand ITC" w:hAnsi="Bradley Hand ITC"/>
          <w:sz w:val="32"/>
          <w:szCs w:val="32"/>
          <w:lang w:val="en-US"/>
        </w:rPr>
      </w:pPr>
    </w:p>
    <w:p w14:paraId="4944A449" w14:textId="77777777" w:rsidR="00C169AF" w:rsidRPr="00C169AF" w:rsidRDefault="00C169AF" w:rsidP="00CE1BF9">
      <w:pPr>
        <w:pStyle w:val="NoSpacing"/>
        <w:rPr>
          <w:rFonts w:ascii="Bradley Hand ITC" w:hAnsi="Bradley Hand ITC"/>
          <w:b/>
          <w:color w:val="FF0000"/>
          <w:sz w:val="32"/>
          <w:szCs w:val="32"/>
          <w:u w:val="single"/>
          <w:lang w:val="en-US"/>
        </w:rPr>
      </w:pPr>
      <w:r w:rsidRPr="00C169AF">
        <w:rPr>
          <w:rFonts w:ascii="Bradley Hand ITC" w:hAnsi="Bradley Hand ITC"/>
          <w:b/>
          <w:color w:val="FF0000"/>
          <w:sz w:val="32"/>
          <w:szCs w:val="32"/>
          <w:u w:val="single"/>
          <w:lang w:val="en-US"/>
        </w:rPr>
        <w:t xml:space="preserve">What is Phonics? </w:t>
      </w:r>
    </w:p>
    <w:p w14:paraId="695F5D28" w14:textId="77777777" w:rsidR="00C169AF" w:rsidRDefault="00C169AF" w:rsidP="00C169AF">
      <w:pPr>
        <w:textAlignment w:val="baseline"/>
        <w:rPr>
          <w:rFonts w:ascii="Arial Rounded MT Bold" w:eastAsiaTheme="minorEastAsia" w:hAnsi="Arial Rounded MT Bold" w:cs="Arial"/>
          <w:color w:val="000000" w:themeColor="text1"/>
          <w:kern w:val="24"/>
          <w:sz w:val="24"/>
          <w:szCs w:val="24"/>
          <w14:ligatures w14:val="none"/>
          <w14:cntxtAlts w14:val="0"/>
        </w:rPr>
      </w:pPr>
    </w:p>
    <w:p w14:paraId="0A85C32B"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Pr>
          <w:rFonts w:ascii="Bradley Hand ITC" w:eastAsiaTheme="minorEastAsia" w:hAnsi="Bradley Hand ITC" w:cs="Arial"/>
          <w:color w:val="000000" w:themeColor="text1"/>
          <w:kern w:val="24"/>
          <w:sz w:val="32"/>
          <w:szCs w:val="32"/>
          <w14:ligatures w14:val="none"/>
          <w14:cntxtAlts w14:val="0"/>
        </w:rPr>
        <w:t xml:space="preserve"> </w:t>
      </w:r>
      <w:r w:rsidRPr="006334DC">
        <w:rPr>
          <w:rFonts w:ascii="Bradley Hand ITC" w:eastAsiaTheme="minorEastAsia" w:hAnsi="Bradley Hand ITC" w:cs="Arial"/>
          <w:color w:val="000000" w:themeColor="text1"/>
          <w:kern w:val="24"/>
          <w:sz w:val="26"/>
          <w:szCs w:val="26"/>
          <w14:ligatures w14:val="none"/>
          <w14:cntxtAlts w14:val="0"/>
        </w:rPr>
        <w:t xml:space="preserve">A phonics approach focuses on </w:t>
      </w:r>
      <w:r w:rsidRPr="006334DC">
        <w:rPr>
          <w:rFonts w:ascii="Bradley Hand ITC" w:eastAsiaTheme="minorEastAsia" w:hAnsi="Bradley Hand ITC" w:cs="Arial"/>
          <w:color w:val="FF0000"/>
          <w:kern w:val="24"/>
          <w:sz w:val="26"/>
          <w:szCs w:val="26"/>
          <w14:ligatures w14:val="none"/>
          <w14:cntxtAlts w14:val="0"/>
        </w:rPr>
        <w:t>learning to associate printed letters with their corresponding sounds</w:t>
      </w:r>
      <w:r w:rsidRPr="006334DC">
        <w:rPr>
          <w:rFonts w:ascii="Bradley Hand ITC" w:eastAsiaTheme="minorEastAsia" w:hAnsi="Bradley Hand ITC" w:cs="Arial"/>
          <w:color w:val="000000" w:themeColor="text1"/>
          <w:kern w:val="24"/>
          <w:sz w:val="26"/>
          <w:szCs w:val="26"/>
          <w14:ligatures w14:val="none"/>
          <w14:cntxtAlts w14:val="0"/>
        </w:rPr>
        <w:t xml:space="preserve">. Phonics instruction gives children strategies to </w:t>
      </w:r>
      <w:r w:rsidRPr="006334DC">
        <w:rPr>
          <w:rFonts w:ascii="Bradley Hand ITC" w:eastAsiaTheme="minorEastAsia" w:hAnsi="Bradley Hand ITC" w:cs="Arial"/>
          <w:b/>
          <w:bCs/>
          <w:color w:val="000000" w:themeColor="text1"/>
          <w:kern w:val="24"/>
          <w:sz w:val="26"/>
          <w:szCs w:val="26"/>
          <w14:ligatures w14:val="none"/>
          <w14:cntxtAlts w14:val="0"/>
        </w:rPr>
        <w:t>unlock or decode words</w:t>
      </w:r>
      <w:r w:rsidRPr="006334DC">
        <w:rPr>
          <w:rFonts w:ascii="Bradley Hand ITC" w:eastAsiaTheme="minorEastAsia" w:hAnsi="Bradley Hand ITC" w:cs="Arial"/>
          <w:color w:val="000000" w:themeColor="text1"/>
          <w:kern w:val="24"/>
          <w:sz w:val="26"/>
          <w:szCs w:val="26"/>
          <w14:ligatures w14:val="none"/>
          <w14:cntxtAlts w14:val="0"/>
        </w:rPr>
        <w:t>.</w:t>
      </w:r>
    </w:p>
    <w:p w14:paraId="489CF0DB" w14:textId="77777777" w:rsidR="00D21654"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We use a systematic phonics programme with the children – </w:t>
      </w:r>
      <w:r w:rsidRPr="006334DC">
        <w:rPr>
          <w:rFonts w:ascii="Bradley Hand ITC" w:eastAsiaTheme="minorEastAsia" w:hAnsi="Bradley Hand ITC" w:cs="Arial"/>
          <w:b/>
          <w:bCs/>
          <w:i/>
          <w:iCs/>
          <w:color w:val="000000" w:themeColor="text1"/>
          <w:kern w:val="24"/>
          <w:sz w:val="26"/>
          <w:szCs w:val="26"/>
          <w14:ligatures w14:val="none"/>
          <w14:cntxtAlts w14:val="0"/>
        </w:rPr>
        <w:t>Letters and Sounds</w:t>
      </w:r>
      <w:r w:rsidRPr="006334DC">
        <w:rPr>
          <w:rFonts w:ascii="Bradley Hand ITC" w:eastAsiaTheme="minorEastAsia" w:hAnsi="Bradley Hand ITC" w:cs="Arial"/>
          <w:color w:val="000000" w:themeColor="text1"/>
          <w:kern w:val="24"/>
          <w:sz w:val="26"/>
          <w:szCs w:val="26"/>
          <w14:ligatures w14:val="none"/>
          <w14:cntxtAlts w14:val="0"/>
        </w:rPr>
        <w:t xml:space="preserve">. </w:t>
      </w:r>
    </w:p>
    <w:p w14:paraId="47D0F027"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Through their phonics work children will learn to: </w:t>
      </w:r>
    </w:p>
    <w:p w14:paraId="3599E5E7"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 - match letters to the sounds they make – </w:t>
      </w:r>
      <w:r w:rsidRPr="006334DC">
        <w:rPr>
          <w:rFonts w:ascii="Bradley Hand ITC" w:eastAsiaTheme="minorEastAsia" w:hAnsi="Bradley Hand ITC" w:cs="Arial"/>
          <w:b/>
          <w:bCs/>
          <w:color w:val="000000" w:themeColor="text1"/>
          <w:kern w:val="24"/>
          <w:sz w:val="26"/>
          <w:szCs w:val="26"/>
          <w14:ligatures w14:val="none"/>
          <w14:cntxtAlts w14:val="0"/>
        </w:rPr>
        <w:t>graphemes to phonemes</w:t>
      </w:r>
    </w:p>
    <w:p w14:paraId="6C15B1AC" w14:textId="77777777" w:rsidR="00C169AF" w:rsidRPr="006334DC" w:rsidRDefault="00D21654" w:rsidP="00C169AF">
      <w:pPr>
        <w:textAlignment w:val="baseline"/>
        <w:rPr>
          <w:rFonts w:ascii="Bradley Hand ITC" w:hAnsi="Bradley Hand ITC"/>
          <w:color w:val="auto"/>
          <w:kern w:val="0"/>
          <w:sz w:val="26"/>
          <w:szCs w:val="26"/>
          <w14:ligatures w14:val="none"/>
          <w14:cntxtAlts w14:val="0"/>
        </w:rPr>
      </w:pPr>
      <w:r>
        <w:rPr>
          <w:rFonts w:ascii="Bradley Hand ITC" w:eastAsiaTheme="minorEastAsia" w:hAnsi="Bradley Hand ITC" w:cs="Arial"/>
          <w:color w:val="000000" w:themeColor="text1"/>
          <w:kern w:val="24"/>
          <w:sz w:val="26"/>
          <w:szCs w:val="26"/>
          <w14:ligatures w14:val="none"/>
          <w14:cntxtAlts w14:val="0"/>
        </w:rPr>
        <w:t xml:space="preserve"> - apply the sound</w:t>
      </w:r>
      <w:r w:rsidR="00C169AF" w:rsidRPr="006334DC">
        <w:rPr>
          <w:rFonts w:ascii="Bradley Hand ITC" w:eastAsiaTheme="minorEastAsia" w:hAnsi="Bradley Hand ITC" w:cs="Arial"/>
          <w:color w:val="000000" w:themeColor="text1"/>
          <w:kern w:val="24"/>
          <w:sz w:val="26"/>
          <w:szCs w:val="26"/>
          <w14:ligatures w14:val="none"/>
          <w14:cntxtAlts w14:val="0"/>
        </w:rPr>
        <w:t xml:space="preserve"> knowledge to reading and writing words</w:t>
      </w:r>
    </w:p>
    <w:p w14:paraId="174DFCC3"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 - learn spellings with phonic patterns</w:t>
      </w:r>
    </w:p>
    <w:p w14:paraId="25E68043"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  - practise blending letters to make words</w:t>
      </w:r>
    </w:p>
    <w:p w14:paraId="16D33F64"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 -  practise selecting graphemes (letters) to spell words</w:t>
      </w:r>
    </w:p>
    <w:p w14:paraId="4133A9E2" w14:textId="77777777" w:rsidR="00C169AF" w:rsidRPr="006334DC" w:rsidRDefault="00C169AF" w:rsidP="00C169AF">
      <w:pPr>
        <w:textAlignment w:val="baseline"/>
        <w:rPr>
          <w:rFonts w:ascii="Bradley Hand ITC" w:hAnsi="Bradley Hand ITC"/>
          <w:color w:val="auto"/>
          <w:kern w:val="0"/>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 - learn letter names</w:t>
      </w:r>
    </w:p>
    <w:p w14:paraId="760912AC" w14:textId="77777777" w:rsidR="00C169AF" w:rsidRPr="006334DC"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 xml:space="preserve"> - continually practise recognising, reading, word building and letter  formation with new sounds.</w:t>
      </w:r>
    </w:p>
    <w:p w14:paraId="551E4CF0" w14:textId="77777777" w:rsidR="00C169AF" w:rsidRDefault="00C169AF" w:rsidP="00C169AF">
      <w:pPr>
        <w:textAlignment w:val="baseline"/>
        <w:rPr>
          <w:rFonts w:ascii="Bradley Hand ITC" w:eastAsiaTheme="minorEastAsia" w:hAnsi="Bradley Hand ITC" w:cs="Arial"/>
          <w:color w:val="000000" w:themeColor="text1"/>
          <w:kern w:val="24"/>
          <w:sz w:val="32"/>
          <w:szCs w:val="32"/>
          <w14:ligatures w14:val="none"/>
          <w14:cntxtAlts w14:val="0"/>
        </w:rPr>
      </w:pPr>
    </w:p>
    <w:p w14:paraId="067A8828" w14:textId="77777777" w:rsidR="00C169AF" w:rsidRPr="00C169AF" w:rsidRDefault="00C169AF" w:rsidP="00C169AF">
      <w:pPr>
        <w:textAlignment w:val="baseline"/>
        <w:rPr>
          <w:rFonts w:ascii="Bradley Hand ITC" w:eastAsiaTheme="minorEastAsia" w:hAnsi="Bradley Hand ITC" w:cs="Arial"/>
          <w:b/>
          <w:color w:val="FF0000"/>
          <w:kern w:val="24"/>
          <w:sz w:val="32"/>
          <w:szCs w:val="32"/>
          <w:u w:val="single"/>
          <w14:ligatures w14:val="none"/>
          <w14:cntxtAlts w14:val="0"/>
        </w:rPr>
      </w:pPr>
      <w:r w:rsidRPr="00C169AF">
        <w:rPr>
          <w:rFonts w:ascii="Bradley Hand ITC" w:eastAsiaTheme="majorEastAsia" w:hAnsi="Bradley Hand ITC" w:cstheme="majorBidi"/>
          <w:b/>
          <w:caps/>
          <w:color w:val="FF0000"/>
          <w:spacing w:val="-12"/>
          <w:kern w:val="24"/>
          <w:position w:val="1"/>
          <w:sz w:val="32"/>
          <w:szCs w:val="32"/>
          <w:u w:val="single"/>
        </w:rPr>
        <w:t>Focus on the sounds the letters make</w:t>
      </w:r>
    </w:p>
    <w:p w14:paraId="25C60867" w14:textId="77777777" w:rsidR="00C169AF" w:rsidRDefault="00C169AF" w:rsidP="00C169AF">
      <w:pPr>
        <w:textAlignment w:val="baseline"/>
        <w:rPr>
          <w:rFonts w:ascii="Bradley Hand ITC" w:eastAsiaTheme="minorEastAsia" w:hAnsi="Bradley Hand ITC" w:cs="Arial"/>
          <w:color w:val="000000" w:themeColor="text1"/>
          <w:kern w:val="24"/>
          <w:sz w:val="32"/>
          <w:szCs w:val="32"/>
          <w14:ligatures w14:val="none"/>
          <w14:cntxtAlts w14:val="0"/>
        </w:rPr>
      </w:pPr>
    </w:p>
    <w:p w14:paraId="393D0ECA" w14:textId="77777777" w:rsidR="00C169AF" w:rsidRPr="006334DC"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sh  o   p      = shop</w:t>
      </w:r>
    </w:p>
    <w:p w14:paraId="766D3E23" w14:textId="77777777" w:rsidR="00C169AF" w:rsidRPr="006334DC"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l   ou   d     = loud</w:t>
      </w:r>
    </w:p>
    <w:p w14:paraId="57F5ADFD" w14:textId="77777777" w:rsidR="00C169AF" w:rsidRPr="006334DC"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c   l   ow   n   = clown</w:t>
      </w:r>
    </w:p>
    <w:p w14:paraId="0720A4B2" w14:textId="77777777" w:rsidR="00C169AF" w:rsidRPr="006334DC"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Children begin by learning single sounds and then progress to using digraphs and trigraphs.</w:t>
      </w:r>
    </w:p>
    <w:p w14:paraId="0A5AF5B8" w14:textId="77777777" w:rsidR="00C169AF" w:rsidRPr="006334DC"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p>
    <w:p w14:paraId="5E913808" w14:textId="77777777" w:rsidR="00C169AF" w:rsidRDefault="00C169AF" w:rsidP="00C169AF">
      <w:pPr>
        <w:textAlignment w:val="baseline"/>
        <w:rPr>
          <w:rFonts w:ascii="Bradley Hand ITC" w:eastAsiaTheme="minorEastAsia" w:hAnsi="Bradley Hand ITC" w:cs="Arial"/>
          <w:color w:val="000000" w:themeColor="text1"/>
          <w:kern w:val="24"/>
          <w:sz w:val="26"/>
          <w:szCs w:val="26"/>
          <w14:ligatures w14:val="none"/>
          <w14:cntxtAlts w14:val="0"/>
        </w:rPr>
      </w:pPr>
      <w:r w:rsidRPr="006334DC">
        <w:rPr>
          <w:rFonts w:ascii="Bradley Hand ITC" w:eastAsiaTheme="minorEastAsia" w:hAnsi="Bradley Hand ITC" w:cs="Arial"/>
          <w:color w:val="000000" w:themeColor="text1"/>
          <w:kern w:val="24"/>
          <w:sz w:val="26"/>
          <w:szCs w:val="26"/>
          <w14:ligatures w14:val="none"/>
          <w14:cntxtAlts w14:val="0"/>
        </w:rPr>
        <w:t>Not all words are phonically decodable, hence ‘tricky/key words’.</w:t>
      </w:r>
    </w:p>
    <w:p w14:paraId="041F80D9" w14:textId="77777777" w:rsidR="00CC24C8" w:rsidRDefault="00CC24C8" w:rsidP="00C169AF">
      <w:pPr>
        <w:textAlignment w:val="baseline"/>
        <w:rPr>
          <w:rFonts w:ascii="Bradley Hand ITC" w:eastAsiaTheme="minorEastAsia" w:hAnsi="Bradley Hand ITC" w:cs="Arial"/>
          <w:color w:val="000000" w:themeColor="text1"/>
          <w:kern w:val="24"/>
          <w:sz w:val="26"/>
          <w:szCs w:val="26"/>
          <w14:ligatures w14:val="none"/>
          <w14:cntxtAlts w14:val="0"/>
        </w:rPr>
      </w:pPr>
    </w:p>
    <w:p w14:paraId="479EB490" w14:textId="77777777" w:rsidR="00CC24C8" w:rsidRDefault="00CC24C8" w:rsidP="00CC24C8">
      <w:pPr>
        <w:widowControl w:val="0"/>
        <w:spacing w:before="20" w:after="60" w:line="201" w:lineRule="auto"/>
        <w:rPr>
          <w:rFonts w:ascii="Bradley Hand ITC" w:hAnsi="Bradley Hand ITC"/>
          <w:b/>
          <w:bCs/>
          <w:color w:val="FF0000"/>
          <w:sz w:val="32"/>
          <w:szCs w:val="32"/>
          <w:u w:val="single"/>
          <w:lang w:val="en-US"/>
          <w14:ligatures w14:val="none"/>
        </w:rPr>
      </w:pPr>
    </w:p>
    <w:p w14:paraId="2E81C6D7" w14:textId="77777777" w:rsidR="00CC24C8" w:rsidRDefault="00CC24C8" w:rsidP="00CC24C8">
      <w:pPr>
        <w:widowControl w:val="0"/>
        <w:spacing w:before="20" w:after="60" w:line="201" w:lineRule="auto"/>
        <w:rPr>
          <w:rFonts w:ascii="Bradley Hand ITC" w:hAnsi="Bradley Hand ITC"/>
          <w:b/>
          <w:bCs/>
          <w:color w:val="FF0000"/>
          <w:sz w:val="32"/>
          <w:szCs w:val="32"/>
          <w:u w:val="single"/>
          <w:lang w:val="en-US"/>
          <w14:ligatures w14:val="none"/>
        </w:rPr>
      </w:pPr>
    </w:p>
    <w:p w14:paraId="263802C2" w14:textId="77777777" w:rsidR="00A672D8" w:rsidRDefault="00A672D8" w:rsidP="00CC24C8">
      <w:pPr>
        <w:widowControl w:val="0"/>
        <w:spacing w:before="20" w:after="60" w:line="201" w:lineRule="auto"/>
        <w:rPr>
          <w:rFonts w:ascii="Bradley Hand ITC" w:hAnsi="Bradley Hand ITC"/>
          <w:b/>
          <w:bCs/>
          <w:color w:val="FF0000"/>
          <w:sz w:val="32"/>
          <w:szCs w:val="32"/>
          <w:u w:val="single"/>
          <w:lang w:val="en-US"/>
          <w14:ligatures w14:val="none"/>
        </w:rPr>
      </w:pPr>
    </w:p>
    <w:p w14:paraId="43B5E75E" w14:textId="3AE60AC5" w:rsidR="00CC24C8" w:rsidRPr="00DA50FA" w:rsidRDefault="00CC24C8" w:rsidP="00CC24C8">
      <w:pPr>
        <w:widowControl w:val="0"/>
        <w:spacing w:before="20" w:after="60" w:line="201" w:lineRule="auto"/>
        <w:rPr>
          <w:rFonts w:ascii="Bradley Hand ITC" w:hAnsi="Bradley Hand ITC"/>
          <w:b/>
          <w:bCs/>
          <w:color w:val="FF0000"/>
          <w:sz w:val="32"/>
          <w:szCs w:val="32"/>
          <w:u w:val="single"/>
          <w:lang w:val="en-US"/>
          <w14:ligatures w14:val="none"/>
        </w:rPr>
      </w:pPr>
      <w:r>
        <w:rPr>
          <w:rFonts w:ascii="Bradley Hand ITC" w:hAnsi="Bradley Hand ITC"/>
          <w:b/>
          <w:bCs/>
          <w:color w:val="FF0000"/>
          <w:sz w:val="32"/>
          <w:szCs w:val="32"/>
          <w:u w:val="single"/>
          <w:lang w:val="en-US"/>
          <w14:ligatures w14:val="none"/>
        </w:rPr>
        <w:lastRenderedPageBreak/>
        <w:t xml:space="preserve">Segmenting and </w:t>
      </w:r>
      <w:r w:rsidR="00A86E79">
        <w:rPr>
          <w:rFonts w:ascii="Bradley Hand ITC" w:hAnsi="Bradley Hand ITC"/>
          <w:b/>
          <w:bCs/>
          <w:color w:val="FF0000"/>
          <w:sz w:val="32"/>
          <w:szCs w:val="32"/>
          <w:u w:val="single"/>
          <w:lang w:val="en-US"/>
          <w14:ligatures w14:val="none"/>
        </w:rPr>
        <w:t xml:space="preserve">Blending Sounds </w:t>
      </w:r>
    </w:p>
    <w:p w14:paraId="3479E301" w14:textId="77777777" w:rsidR="00CC24C8" w:rsidRDefault="00CC24C8" w:rsidP="00CC24C8">
      <w:pPr>
        <w:widowControl w:val="0"/>
        <w:spacing w:before="20" w:after="20" w:line="201" w:lineRule="auto"/>
        <w:ind w:left="567" w:hanging="567"/>
        <w:rPr>
          <w:rFonts w:ascii="Bradley Hand ITC" w:hAnsi="Bradley Hand ITC"/>
          <w:sz w:val="32"/>
          <w:szCs w:val="32"/>
        </w:rPr>
      </w:pPr>
    </w:p>
    <w:p w14:paraId="43067FBF" w14:textId="77777777" w:rsidR="00CC24C8" w:rsidRPr="006334DC" w:rsidRDefault="00CC24C8" w:rsidP="00CC24C8">
      <w:pPr>
        <w:widowControl w:val="0"/>
        <w:spacing w:before="20" w:after="2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en-US"/>
          <w14:ligatures w14:val="none"/>
        </w:rPr>
        <w:t>The words that your child speaks and reads are made up of separate</w:t>
      </w:r>
    </w:p>
    <w:p w14:paraId="6B5F88D1" w14:textId="77777777" w:rsidR="00CC24C8" w:rsidRPr="006334DC" w:rsidRDefault="00CC24C8" w:rsidP="00CC24C8">
      <w:pPr>
        <w:widowControl w:val="0"/>
        <w:spacing w:before="20" w:after="20" w:line="201" w:lineRule="auto"/>
        <w:ind w:left="567" w:hanging="567"/>
        <w:rPr>
          <w:rFonts w:ascii="Bradley Hand ITC" w:hAnsi="Bradley Hand ITC"/>
          <w:sz w:val="26"/>
          <w:szCs w:val="26"/>
          <w:lang w:val="en-US"/>
          <w14:ligatures w14:val="none"/>
        </w:rPr>
      </w:pPr>
      <w:r>
        <w:rPr>
          <w:rFonts w:ascii="Bradley Hand ITC" w:hAnsi="Bradley Hand ITC"/>
          <w:sz w:val="26"/>
          <w:szCs w:val="26"/>
          <w:lang w:val="en-US"/>
          <w14:ligatures w14:val="none"/>
        </w:rPr>
        <w:t xml:space="preserve">Sounds </w:t>
      </w:r>
      <w:r w:rsidRPr="006334DC">
        <w:rPr>
          <w:rFonts w:ascii="Bradley Hand ITC" w:hAnsi="Bradley Hand ITC"/>
          <w:sz w:val="26"/>
          <w:szCs w:val="26"/>
          <w:lang w:val="en-US"/>
          <w14:ligatures w14:val="none"/>
        </w:rPr>
        <w:t>(phonemes). Your child will learn these sounds in Foundation and</w:t>
      </w:r>
    </w:p>
    <w:p w14:paraId="4B10B03D" w14:textId="77777777" w:rsidR="00CC24C8" w:rsidRPr="006334DC" w:rsidRDefault="00CC24C8" w:rsidP="00CC24C8">
      <w:pPr>
        <w:widowControl w:val="0"/>
        <w:spacing w:before="20" w:after="20" w:line="201" w:lineRule="auto"/>
        <w:ind w:hanging="567"/>
        <w:rPr>
          <w:rFonts w:ascii="Bradley Hand ITC" w:hAnsi="Bradley Hand ITC"/>
          <w:sz w:val="26"/>
          <w:szCs w:val="26"/>
          <w:lang w:val="en-US"/>
          <w14:ligatures w14:val="none"/>
        </w:rPr>
      </w:pPr>
      <w:r w:rsidRPr="006334DC">
        <w:rPr>
          <w:rFonts w:ascii="Bradley Hand ITC" w:hAnsi="Bradley Hand ITC"/>
          <w:sz w:val="26"/>
          <w:szCs w:val="26"/>
          <w:lang w:val="en-US"/>
          <w14:ligatures w14:val="none"/>
        </w:rPr>
        <w:t xml:space="preserve">    </w:t>
      </w:r>
      <w:r>
        <w:rPr>
          <w:rFonts w:ascii="Bradley Hand ITC" w:hAnsi="Bradley Hand ITC"/>
          <w:sz w:val="26"/>
          <w:szCs w:val="26"/>
          <w:lang w:val="en-US"/>
          <w14:ligatures w14:val="none"/>
        </w:rPr>
        <w:t xml:space="preserve">     </w:t>
      </w:r>
      <w:r w:rsidRPr="006334DC">
        <w:rPr>
          <w:rFonts w:ascii="Bradley Hand ITC" w:hAnsi="Bradley Hand ITC"/>
          <w:sz w:val="26"/>
          <w:szCs w:val="26"/>
          <w:lang w:val="en-US"/>
          <w14:ligatures w14:val="none"/>
        </w:rPr>
        <w:t>key stage one. Your child will learn to blend the separate sounds together to</w:t>
      </w:r>
      <w:r>
        <w:rPr>
          <w:rFonts w:ascii="Bradley Hand ITC" w:hAnsi="Bradley Hand ITC"/>
          <w:sz w:val="26"/>
          <w:szCs w:val="26"/>
          <w:lang w:val="en-US"/>
          <w14:ligatures w14:val="none"/>
        </w:rPr>
        <w:t xml:space="preserve"> </w:t>
      </w:r>
      <w:r w:rsidRPr="006334DC">
        <w:rPr>
          <w:rFonts w:ascii="Bradley Hand ITC" w:hAnsi="Bradley Hand ITC"/>
          <w:sz w:val="26"/>
          <w:szCs w:val="26"/>
          <w:lang w:val="en-US"/>
          <w14:ligatures w14:val="none"/>
        </w:rPr>
        <w:t xml:space="preserve">read a word. This is what your child will call </w:t>
      </w:r>
      <w:r w:rsidRPr="006334DC">
        <w:rPr>
          <w:rFonts w:ascii="Bradley Hand ITC" w:hAnsi="Bradley Hand ITC"/>
          <w:i/>
          <w:iCs/>
          <w:sz w:val="26"/>
          <w:szCs w:val="26"/>
          <w:lang w:val="en-US"/>
          <w14:ligatures w14:val="none"/>
        </w:rPr>
        <w:t>Segmenting and blending.</w:t>
      </w:r>
      <w:r w:rsidRPr="006334DC">
        <w:rPr>
          <w:rFonts w:ascii="Bradley Hand ITC" w:hAnsi="Bradley Hand ITC"/>
          <w:sz w:val="26"/>
          <w:szCs w:val="26"/>
          <w:lang w:val="en-US"/>
          <w14:ligatures w14:val="none"/>
        </w:rPr>
        <w:t xml:space="preserve"> You can help your</w:t>
      </w:r>
      <w:r>
        <w:rPr>
          <w:rFonts w:ascii="Bradley Hand ITC" w:hAnsi="Bradley Hand ITC"/>
          <w:sz w:val="26"/>
          <w:szCs w:val="26"/>
          <w:lang w:val="en-US"/>
          <w14:ligatures w14:val="none"/>
        </w:rPr>
        <w:t xml:space="preserve"> </w:t>
      </w:r>
      <w:r w:rsidRPr="006334DC">
        <w:rPr>
          <w:rFonts w:ascii="Bradley Hand ITC" w:hAnsi="Bradley Hand ITC"/>
          <w:sz w:val="26"/>
          <w:szCs w:val="26"/>
          <w:lang w:val="en-US"/>
          <w14:ligatures w14:val="none"/>
        </w:rPr>
        <w:t xml:space="preserve">child to blend sounds by making sure that </w:t>
      </w:r>
      <w:r>
        <w:rPr>
          <w:rFonts w:ascii="Bradley Hand ITC" w:hAnsi="Bradley Hand ITC"/>
          <w:sz w:val="26"/>
          <w:szCs w:val="26"/>
          <w:lang w:val="en-US"/>
          <w14:ligatures w14:val="none"/>
        </w:rPr>
        <w:t xml:space="preserve">they </w:t>
      </w:r>
      <w:r w:rsidRPr="00CC24C8">
        <w:rPr>
          <w:rFonts w:ascii="Bradley Hand ITC" w:hAnsi="Bradley Hand ITC"/>
          <w:sz w:val="26"/>
          <w:szCs w:val="26"/>
          <w14:ligatures w14:val="none"/>
        </w:rPr>
        <w:t>recognise</w:t>
      </w:r>
      <w:r w:rsidRPr="006334DC">
        <w:rPr>
          <w:rFonts w:ascii="Bradley Hand ITC" w:hAnsi="Bradley Hand ITC"/>
          <w:sz w:val="26"/>
          <w:szCs w:val="26"/>
          <w:lang w:val="en-US"/>
          <w14:ligatures w14:val="none"/>
        </w:rPr>
        <w:t xml:space="preserve"> the sound that the letter/s make and say the sound correctly. Play oral blending games at home and when out and about. </w:t>
      </w:r>
      <w:r w:rsidRPr="006334DC">
        <w:rPr>
          <w:rFonts w:ascii="Bradley Hand ITC" w:hAnsi="Bradley Hand ITC"/>
          <w:i/>
          <w:iCs/>
          <w:sz w:val="26"/>
          <w:szCs w:val="26"/>
          <w:lang w:val="en-US"/>
          <w14:ligatures w14:val="none"/>
        </w:rPr>
        <w:t>Please could you bring me the C u p. Let’s go to the</w:t>
      </w:r>
      <w:r>
        <w:rPr>
          <w:rFonts w:ascii="Bradley Hand ITC" w:hAnsi="Bradley Hand ITC"/>
          <w:i/>
          <w:iCs/>
          <w:sz w:val="26"/>
          <w:szCs w:val="26"/>
          <w:lang w:val="en-US"/>
          <w14:ligatures w14:val="none"/>
        </w:rPr>
        <w:t xml:space="preserve"> </w:t>
      </w:r>
      <w:r w:rsidRPr="006334DC">
        <w:rPr>
          <w:rFonts w:ascii="Bradley Hand ITC" w:hAnsi="Bradley Hand ITC"/>
          <w:i/>
          <w:iCs/>
          <w:sz w:val="26"/>
          <w:szCs w:val="26"/>
          <w:lang w:val="en-US"/>
          <w14:ligatures w14:val="none"/>
        </w:rPr>
        <w:t xml:space="preserve"> sh o p s’</w:t>
      </w:r>
      <w:r w:rsidRPr="006334DC">
        <w:rPr>
          <w:rFonts w:ascii="Bradley Hand ITC" w:hAnsi="Bradley Hand ITC"/>
          <w:sz w:val="26"/>
          <w:szCs w:val="26"/>
          <w:lang w:val="en-US"/>
          <w14:ligatures w14:val="none"/>
        </w:rPr>
        <w:t>. Use phoneme fingers– say each sound crisply and p</w:t>
      </w:r>
      <w:r>
        <w:rPr>
          <w:rFonts w:ascii="Bradley Hand ITC" w:hAnsi="Bradley Hand ITC"/>
          <w:sz w:val="26"/>
          <w:szCs w:val="26"/>
          <w:lang w:val="en-US"/>
          <w14:ligatures w14:val="none"/>
        </w:rPr>
        <w:t xml:space="preserve">oint to the tip of each finger / </w:t>
      </w:r>
      <w:r w:rsidRPr="006334DC">
        <w:rPr>
          <w:rFonts w:ascii="Bradley Hand ITC" w:hAnsi="Bradley Hand ITC"/>
          <w:sz w:val="26"/>
          <w:szCs w:val="26"/>
          <w:lang w:val="en-US"/>
          <w14:ligatures w14:val="none"/>
        </w:rPr>
        <w:t>thumb first. Fold down unused fingers. Run your finger across the tips and blend the sounds to read the word.</w:t>
      </w:r>
    </w:p>
    <w:p w14:paraId="5A45E6CE" w14:textId="77777777" w:rsidR="00CC24C8" w:rsidRPr="006334DC" w:rsidRDefault="00CC24C8" w:rsidP="00C169AF">
      <w:pPr>
        <w:textAlignment w:val="baseline"/>
        <w:rPr>
          <w:rFonts w:ascii="Bradley Hand ITC" w:eastAsiaTheme="minorEastAsia" w:hAnsi="Bradley Hand ITC" w:cs="Arial"/>
          <w:color w:val="000000" w:themeColor="text1"/>
          <w:kern w:val="24"/>
          <w:sz w:val="26"/>
          <w:szCs w:val="26"/>
          <w14:ligatures w14:val="none"/>
          <w14:cntxtAlts w14:val="0"/>
        </w:rPr>
      </w:pPr>
    </w:p>
    <w:p w14:paraId="46B45416" w14:textId="77777777" w:rsidR="00C95062" w:rsidRDefault="00C95062" w:rsidP="00C95062">
      <w:pPr>
        <w:pStyle w:val="NoSpacing"/>
        <w:rPr>
          <w:rFonts w:ascii="Bradley Hand ITC" w:hAnsi="Bradley Hand ITC"/>
          <w:b/>
          <w:bCs/>
          <w:color w:val="FF0000"/>
          <w:sz w:val="32"/>
          <w:szCs w:val="32"/>
          <w:u w:val="single"/>
          <w:lang w:val="en-US"/>
        </w:rPr>
      </w:pPr>
      <w:r w:rsidRPr="00C95062">
        <w:rPr>
          <w:rFonts w:ascii="Bradley Hand ITC" w:hAnsi="Bradley Hand ITC"/>
          <w:b/>
          <w:bCs/>
          <w:color w:val="FF0000"/>
          <w:sz w:val="32"/>
          <w:szCs w:val="32"/>
          <w:u w:val="single"/>
          <w:lang w:val="en-US"/>
        </w:rPr>
        <w:t>What do we do when we read</w:t>
      </w:r>
      <w:r>
        <w:rPr>
          <w:rFonts w:ascii="Bradley Hand ITC" w:hAnsi="Bradley Hand ITC"/>
          <w:b/>
          <w:bCs/>
          <w:color w:val="FF0000"/>
          <w:sz w:val="32"/>
          <w:szCs w:val="32"/>
          <w:u w:val="single"/>
          <w:lang w:val="en-US"/>
        </w:rPr>
        <w:t>?</w:t>
      </w:r>
    </w:p>
    <w:p w14:paraId="0F0AB560" w14:textId="77777777" w:rsidR="00C95062" w:rsidRPr="00C95062" w:rsidRDefault="00C95062" w:rsidP="00C95062">
      <w:pPr>
        <w:pStyle w:val="NoSpacing"/>
        <w:rPr>
          <w:rFonts w:ascii="Bradley Hand ITC" w:hAnsi="Bradley Hand ITC"/>
          <w:b/>
          <w:bCs/>
          <w:color w:val="FF0000"/>
          <w:sz w:val="32"/>
          <w:szCs w:val="32"/>
          <w:u w:val="single"/>
          <w:lang w:val="en-US"/>
        </w:rPr>
      </w:pPr>
    </w:p>
    <w:p w14:paraId="28DCCE23" w14:textId="77777777" w:rsidR="00C95062" w:rsidRPr="00C95062" w:rsidRDefault="00DA50FA" w:rsidP="00C95062">
      <w:pPr>
        <w:widowControl w:val="0"/>
        <w:rPr>
          <w14:ligatures w14:val="none"/>
        </w:rPr>
      </w:pPr>
      <w:r w:rsidRPr="00C95062">
        <w:rPr>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21E9BFF6" wp14:editId="1F76109E">
                <wp:simplePos x="0" y="0"/>
                <wp:positionH relativeFrom="column">
                  <wp:posOffset>1356360</wp:posOffset>
                </wp:positionH>
                <wp:positionV relativeFrom="paragraph">
                  <wp:posOffset>3810</wp:posOffset>
                </wp:positionV>
                <wp:extent cx="3246120" cy="853440"/>
                <wp:effectExtent l="0" t="0" r="0" b="381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853440"/>
                        </a:xfrm>
                        <a:prstGeom prst="rect">
                          <a:avLst/>
                        </a:prstGeom>
                        <a:solidFill>
                          <a:srgbClr val="FFCC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1327E1E" w14:textId="77777777" w:rsidR="00C95062" w:rsidRPr="00C95062" w:rsidRDefault="00C95062" w:rsidP="00C95062">
                            <w:pPr>
                              <w:widowControl w:val="0"/>
                              <w:rPr>
                                <w:rFonts w:ascii="Comic Sans MS" w:hAnsi="Comic Sans MS"/>
                                <w:sz w:val="26"/>
                                <w:szCs w:val="18"/>
                                <w14:ligatures w14:val="none"/>
                              </w:rPr>
                            </w:pPr>
                            <w:r w:rsidRPr="00C95062">
                              <w:rPr>
                                <w:rFonts w:ascii="Comic Sans MS" w:hAnsi="Comic Sans MS"/>
                                <w:sz w:val="26"/>
                                <w:szCs w:val="18"/>
                                <w14:ligatures w14:val="none"/>
                              </w:rPr>
                              <w:t>Blend the letter sounds together to read to read the word.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9BFF6" id="_x0000_t202" coordsize="21600,21600" o:spt="202" path="m,l,21600r21600,l21600,xe">
                <v:stroke joinstyle="miter"/>
                <v:path gradientshapeok="t" o:connecttype="rect"/>
              </v:shapetype>
              <v:shape id="Text Box 4" o:spid="_x0000_s1026" type="#_x0000_t202" style="position:absolute;margin-left:106.8pt;margin-top:.3pt;width:255.6pt;height:67.2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" fillcolor="#fc0" stroked="f" strokecolor="black [0]" insetpen="t">
                <v:shadow color="#ccc"/>
                <v:textbox inset="2.88pt,2.88pt,2.88pt,2.88pt">
                  <w:txbxContent>
                    <w:p w14:paraId="31327E1E" w14:textId="77777777" w:rsidR="00C95062" w:rsidRPr="00C95062" w:rsidRDefault="00C95062" w:rsidP="00C95062">
                      <w:pPr>
                        <w:widowControl w:val="0"/>
                        <w:rPr>
                          <w:rFonts w:ascii="Comic Sans MS" w:hAnsi="Comic Sans MS"/>
                          <w:sz w:val="26"/>
                          <w:szCs w:val="18"/>
                          <w14:ligatures w14:val="none"/>
                        </w:rPr>
                      </w:pPr>
                      <w:r w:rsidRPr="00C95062">
                        <w:rPr>
                          <w:rFonts w:ascii="Comic Sans MS" w:hAnsi="Comic Sans MS"/>
                          <w:sz w:val="26"/>
                          <w:szCs w:val="18"/>
                          <w14:ligatures w14:val="none"/>
                        </w:rPr>
                        <w:t>Blend the letter sounds together to read to read the word.</w:t>
                      </w:r>
                    </w:p>
                  </w:txbxContent>
                </v:textbox>
              </v:shape>
            </w:pict>
          </mc:Fallback>
        </mc:AlternateContent>
      </w:r>
      <w:r w:rsidR="00C95062" w:rsidRPr="00C95062">
        <w:rPr>
          <w14:ligatures w14:val="none"/>
        </w:rPr>
        <w:t> </w:t>
      </w:r>
    </w:p>
    <w:p w14:paraId="39DCD946" w14:textId="77777777" w:rsidR="00C95062" w:rsidRDefault="00C95062" w:rsidP="00C95062">
      <w:pPr>
        <w:widowControl w:val="0"/>
        <w:rPr>
          <w14:ligatures w14:val="none"/>
        </w:rPr>
      </w:pPr>
    </w:p>
    <w:p w14:paraId="688833FC" w14:textId="77777777" w:rsidR="00C95062" w:rsidRDefault="00C95062" w:rsidP="00C95062">
      <w:pPr>
        <w:widowControl w:val="0"/>
        <w:rPr>
          <w14:ligatures w14:val="none"/>
        </w:rPr>
      </w:pPr>
    </w:p>
    <w:p w14:paraId="4C3F376B" w14:textId="77777777" w:rsidR="00C95062" w:rsidRDefault="00DA50FA" w:rsidP="00C95062">
      <w:pPr>
        <w:widowControl w:val="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97152" behindDoc="0" locked="0" layoutInCell="1" allowOverlap="1" wp14:anchorId="0F68457C" wp14:editId="2E3E4F7C">
                <wp:simplePos x="0" y="0"/>
                <wp:positionH relativeFrom="column">
                  <wp:posOffset>2998470</wp:posOffset>
                </wp:positionH>
                <wp:positionV relativeFrom="paragraph">
                  <wp:posOffset>55245</wp:posOffset>
                </wp:positionV>
                <wp:extent cx="0" cy="360045"/>
                <wp:effectExtent l="76200" t="0" r="76200" b="59055"/>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EC6BCE" id="Line 11" o:spid="_x0000_s1026" style="position:absolute;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6.1pt,4.35pt" to="236.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" strokeweight="2pt">
                <v:stroke endarrow="block"/>
                <v:shadow color="#ccc"/>
              </v:line>
            </w:pict>
          </mc:Fallback>
        </mc:AlternateContent>
      </w:r>
    </w:p>
    <w:p w14:paraId="303DDACA" w14:textId="77777777" w:rsidR="00C95062" w:rsidRDefault="00C95062" w:rsidP="00C95062">
      <w:pPr>
        <w:widowControl w:val="0"/>
        <w:rPr>
          <w14:ligatures w14:val="none"/>
        </w:rPr>
      </w:pPr>
    </w:p>
    <w:p w14:paraId="4FFF45D5" w14:textId="77777777" w:rsidR="00C95062" w:rsidRDefault="00C95062" w:rsidP="00C95062">
      <w:pPr>
        <w:widowControl w:val="0"/>
        <w:rPr>
          <w14:ligatures w14:val="none"/>
        </w:rPr>
      </w:pPr>
    </w:p>
    <w:p w14:paraId="0F26DD0A" w14:textId="77777777" w:rsidR="00C95062" w:rsidRDefault="00C95062" w:rsidP="00C95062">
      <w:pPr>
        <w:widowControl w:val="0"/>
        <w:rPr>
          <w14:ligatures w14:val="none"/>
        </w:rPr>
      </w:pPr>
    </w:p>
    <w:p w14:paraId="60FA883F" w14:textId="77777777" w:rsidR="00C95062" w:rsidRDefault="00DA50FA" w:rsidP="00C95062">
      <w:pPr>
        <w:widowControl w:val="0"/>
        <w:rPr>
          <w14:ligatures w14:val="none"/>
        </w:rPr>
      </w:pPr>
      <w:r w:rsidRPr="00C95062">
        <w:rPr>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277C0CAF" wp14:editId="5CFF57BC">
                <wp:simplePos x="0" y="0"/>
                <wp:positionH relativeFrom="column">
                  <wp:posOffset>1394460</wp:posOffset>
                </wp:positionH>
                <wp:positionV relativeFrom="paragraph">
                  <wp:posOffset>101600</wp:posOffset>
                </wp:positionV>
                <wp:extent cx="3246120" cy="108966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1089660"/>
                        </a:xfrm>
                        <a:prstGeom prst="rect">
                          <a:avLst/>
                        </a:prstGeom>
                        <a:solidFill>
                          <a:srgbClr val="FF66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D819D9" w14:textId="77777777" w:rsidR="00C95062" w:rsidRPr="00C95062" w:rsidRDefault="00C95062" w:rsidP="00C95062">
                            <w:pPr>
                              <w:widowControl w:val="0"/>
                              <w:rPr>
                                <w:rFonts w:ascii="Comic Sans MS" w:hAnsi="Comic Sans MS"/>
                                <w:sz w:val="26"/>
                                <w:szCs w:val="18"/>
                                <w14:ligatures w14:val="none"/>
                              </w:rPr>
                            </w:pPr>
                            <w:r w:rsidRPr="00C95062">
                              <w:rPr>
                                <w:rFonts w:ascii="Comic Sans MS" w:hAnsi="Comic Sans MS"/>
                                <w:sz w:val="26"/>
                                <w:szCs w:val="18"/>
                                <w14:ligatures w14:val="none"/>
                              </w:rPr>
                              <w:t xml:space="preserve">Make connections with what we already know. Bringing in our exciting knowledge, </w:t>
                            </w:r>
                          </w:p>
                          <w:p w14:paraId="5C64958A" w14:textId="77777777" w:rsidR="00C95062" w:rsidRPr="00777E63" w:rsidRDefault="00C95062" w:rsidP="00C95062">
                            <w:pPr>
                              <w:widowControl w:val="0"/>
                              <w:rPr>
                                <w:rFonts w:ascii="Comic Sans MS" w:hAnsi="Comic Sans MS"/>
                                <w:sz w:val="24"/>
                                <w:szCs w:val="18"/>
                                <w14:ligatures w14:val="none"/>
                              </w:rPr>
                            </w:pPr>
                            <w:r w:rsidRPr="00C95062">
                              <w:rPr>
                                <w:rFonts w:ascii="Comic Sans MS" w:hAnsi="Comic Sans MS"/>
                                <w:sz w:val="26"/>
                                <w:szCs w:val="18"/>
                                <w14:ligatures w14:val="none"/>
                              </w:rPr>
                              <w:t xml:space="preserve">understanding and personal responses </w:t>
                            </w:r>
                            <w:r w:rsidRPr="00777E63">
                              <w:rPr>
                                <w:rFonts w:ascii="Comic Sans MS" w:hAnsi="Comic Sans MS"/>
                                <w:sz w:val="26"/>
                                <w:szCs w:val="18"/>
                                <w14:ligatures w14:val="none"/>
                              </w:rPr>
                              <w:t>to a new texts</w:t>
                            </w:r>
                            <w:r w:rsidRPr="00777E63">
                              <w:rPr>
                                <w:rFonts w:ascii="Comic Sans MS" w:hAnsi="Comic Sans MS"/>
                                <w:sz w:val="24"/>
                                <w:szCs w:val="18"/>
                                <w14:ligatures w14:val="none"/>
                              </w:rPr>
                              <w:t>.</w:t>
                            </w:r>
                            <w:r w:rsidR="00DA50FA" w:rsidRPr="00777E63">
                              <w:rPr>
                                <w:rFonts w:ascii="Comic Sans MS" w:hAnsi="Comic Sans MS"/>
                                <w:sz w:val="24"/>
                                <w:szCs w:val="18"/>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C0CAF" id="Text Box 6" o:spid="_x0000_s1027" type="#_x0000_t202" style="position:absolute;margin-left:109.8pt;margin-top:8pt;width:255.6pt;height:85.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" fillcolor="#f60" stroked="f" strokecolor="black [0]" insetpen="t">
                <v:shadow color="#ccc"/>
                <v:textbox inset="2.88pt,2.88pt,2.88pt,2.88pt">
                  <w:txbxContent>
                    <w:p w14:paraId="6BD819D9" w14:textId="77777777" w:rsidR="00C95062" w:rsidRPr="00C95062" w:rsidRDefault="00C95062" w:rsidP="00C95062">
                      <w:pPr>
                        <w:widowControl w:val="0"/>
                        <w:rPr>
                          <w:rFonts w:ascii="Comic Sans MS" w:hAnsi="Comic Sans MS"/>
                          <w:sz w:val="26"/>
                          <w:szCs w:val="18"/>
                          <w14:ligatures w14:val="none"/>
                        </w:rPr>
                      </w:pPr>
                      <w:r w:rsidRPr="00C95062">
                        <w:rPr>
                          <w:rFonts w:ascii="Comic Sans MS" w:hAnsi="Comic Sans MS"/>
                          <w:sz w:val="26"/>
                          <w:szCs w:val="18"/>
                          <w14:ligatures w14:val="none"/>
                        </w:rPr>
                        <w:t xml:space="preserve">Make connections with what we already know. Bringing in our exciting knowledge, </w:t>
                      </w:r>
                    </w:p>
                    <w:p w14:paraId="5C64958A" w14:textId="77777777" w:rsidR="00C95062" w:rsidRPr="00777E63" w:rsidRDefault="00C95062" w:rsidP="00C95062">
                      <w:pPr>
                        <w:widowControl w:val="0"/>
                        <w:rPr>
                          <w:rFonts w:ascii="Comic Sans MS" w:hAnsi="Comic Sans MS"/>
                          <w:sz w:val="24"/>
                          <w:szCs w:val="18"/>
                          <w14:ligatures w14:val="none"/>
                        </w:rPr>
                      </w:pPr>
                      <w:r w:rsidRPr="00C95062">
                        <w:rPr>
                          <w:rFonts w:ascii="Comic Sans MS" w:hAnsi="Comic Sans MS"/>
                          <w:sz w:val="26"/>
                          <w:szCs w:val="18"/>
                          <w14:ligatures w14:val="none"/>
                        </w:rPr>
                        <w:t xml:space="preserve">understanding and personal responses </w:t>
                      </w:r>
                      <w:r w:rsidRPr="00777E63">
                        <w:rPr>
                          <w:rFonts w:ascii="Comic Sans MS" w:hAnsi="Comic Sans MS"/>
                          <w:sz w:val="26"/>
                          <w:szCs w:val="18"/>
                          <w14:ligatures w14:val="none"/>
                        </w:rPr>
                        <w:t>to a new texts</w:t>
                      </w:r>
                      <w:r w:rsidRPr="00777E63">
                        <w:rPr>
                          <w:rFonts w:ascii="Comic Sans MS" w:hAnsi="Comic Sans MS"/>
                          <w:sz w:val="24"/>
                          <w:szCs w:val="18"/>
                          <w14:ligatures w14:val="none"/>
                        </w:rPr>
                        <w:t>.</w:t>
                      </w:r>
                      <w:r w:rsidR="00DA50FA" w:rsidRPr="00777E63">
                        <w:rPr>
                          <w:rFonts w:ascii="Comic Sans MS" w:hAnsi="Comic Sans MS"/>
                          <w:sz w:val="24"/>
                          <w:szCs w:val="18"/>
                          <w14:ligatures w14:val="none"/>
                        </w:rPr>
                        <w:t xml:space="preserve"> </w:t>
                      </w:r>
                    </w:p>
                  </w:txbxContent>
                </v:textbox>
              </v:shape>
            </w:pict>
          </mc:Fallback>
        </mc:AlternateContent>
      </w:r>
    </w:p>
    <w:p w14:paraId="0649BAE6" w14:textId="77777777" w:rsidR="00C95062" w:rsidRDefault="00C95062" w:rsidP="00C95062">
      <w:pPr>
        <w:widowControl w:val="0"/>
        <w:rPr>
          <w14:ligatures w14:val="none"/>
        </w:rPr>
      </w:pPr>
    </w:p>
    <w:p w14:paraId="5593AD25" w14:textId="77777777" w:rsidR="00C95062" w:rsidRDefault="00C95062" w:rsidP="00C95062">
      <w:pPr>
        <w:widowControl w:val="0"/>
        <w:rPr>
          <w14:ligatures w14:val="none"/>
        </w:rPr>
      </w:pPr>
    </w:p>
    <w:p w14:paraId="1D6648FF" w14:textId="77777777" w:rsidR="00C95062" w:rsidRDefault="00C95062" w:rsidP="00C95062">
      <w:pPr>
        <w:widowControl w:val="0"/>
        <w:rPr>
          <w14:ligatures w14:val="none"/>
        </w:rPr>
      </w:pPr>
    </w:p>
    <w:p w14:paraId="780B2F55" w14:textId="77777777" w:rsidR="00C95062" w:rsidRDefault="00C95062" w:rsidP="00C95062">
      <w:pPr>
        <w:widowControl w:val="0"/>
        <w:rPr>
          <w14:ligatures w14:val="none"/>
        </w:rPr>
      </w:pPr>
    </w:p>
    <w:p w14:paraId="6023C1C5" w14:textId="77777777" w:rsidR="00C95062" w:rsidRDefault="00C95062" w:rsidP="00C95062">
      <w:pPr>
        <w:widowControl w:val="0"/>
        <w:rPr>
          <w14:ligatures w14:val="none"/>
        </w:rPr>
      </w:pPr>
    </w:p>
    <w:p w14:paraId="56CD8000" w14:textId="77777777" w:rsidR="00C95062" w:rsidRDefault="00DA50FA" w:rsidP="00C95062">
      <w:pPr>
        <w:widowControl w:val="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99200" behindDoc="0" locked="0" layoutInCell="1" allowOverlap="1" wp14:anchorId="4AD5B00C" wp14:editId="02CF93A8">
                <wp:simplePos x="0" y="0"/>
                <wp:positionH relativeFrom="column">
                  <wp:posOffset>2975610</wp:posOffset>
                </wp:positionH>
                <wp:positionV relativeFrom="paragraph">
                  <wp:posOffset>34925</wp:posOffset>
                </wp:positionV>
                <wp:extent cx="0" cy="360045"/>
                <wp:effectExtent l="76200" t="0" r="76200" b="59055"/>
                <wp:wrapNone/>
                <wp:docPr id="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E18449" id="Line 11" o:spid="_x0000_s1026" style="position:absolute;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4.3pt,2.75pt" to="234.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" strokeweight="2pt">
                <v:stroke endarrow="block"/>
                <v:shadow color="#ccc"/>
              </v:line>
            </w:pict>
          </mc:Fallback>
        </mc:AlternateContent>
      </w:r>
    </w:p>
    <w:p w14:paraId="24B46D3F" w14:textId="77777777" w:rsidR="00C95062" w:rsidRDefault="00C95062" w:rsidP="00C95062">
      <w:pPr>
        <w:widowControl w:val="0"/>
        <w:rPr>
          <w14:ligatures w14:val="none"/>
        </w:rPr>
      </w:pPr>
    </w:p>
    <w:p w14:paraId="38CFDD48" w14:textId="77777777" w:rsidR="00C95062" w:rsidRDefault="00C95062" w:rsidP="00C95062">
      <w:pPr>
        <w:widowControl w:val="0"/>
        <w:rPr>
          <w14:ligatures w14:val="none"/>
        </w:rPr>
      </w:pPr>
    </w:p>
    <w:p w14:paraId="1968F35E" w14:textId="77777777" w:rsidR="00C95062" w:rsidRDefault="00DA50FA" w:rsidP="00C95062">
      <w:pPr>
        <w:widowControl w:val="0"/>
        <w:rPr>
          <w14:ligatures w14:val="none"/>
        </w:rPr>
      </w:pPr>
      <w:r w:rsidRPr="00C95062">
        <w:rPr>
          <w:noProof/>
          <w:color w:val="auto"/>
          <w:kern w:val="0"/>
          <w:sz w:val="24"/>
          <w:szCs w:val="24"/>
          <w14:ligatures w14:val="none"/>
          <w14:cntxtAlts w14:val="0"/>
        </w:rPr>
        <mc:AlternateContent>
          <mc:Choice Requires="wps">
            <w:drawing>
              <wp:anchor distT="36576" distB="36576" distL="36576" distR="36576" simplePos="0" relativeHeight="251688960" behindDoc="0" locked="0" layoutInCell="1" allowOverlap="1" wp14:anchorId="70603898" wp14:editId="366811A3">
                <wp:simplePos x="0" y="0"/>
                <wp:positionH relativeFrom="column">
                  <wp:posOffset>1394460</wp:posOffset>
                </wp:positionH>
                <wp:positionV relativeFrom="paragraph">
                  <wp:posOffset>82550</wp:posOffset>
                </wp:positionV>
                <wp:extent cx="3246120" cy="777240"/>
                <wp:effectExtent l="0" t="0" r="0" b="381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777240"/>
                        </a:xfrm>
                        <a:prstGeom prst="rect">
                          <a:avLst/>
                        </a:prstGeom>
                        <a:solidFill>
                          <a:srgbClr val="00CC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7C3315E" w14:textId="77777777" w:rsidR="00C95062" w:rsidRPr="00C95062" w:rsidRDefault="00C95062" w:rsidP="00C95062">
                            <w:pPr>
                              <w:widowControl w:val="0"/>
                              <w:rPr>
                                <w:rFonts w:ascii="Comic Sans MS" w:hAnsi="Comic Sans MS"/>
                                <w:sz w:val="26"/>
                                <w:szCs w:val="26"/>
                                <w14:ligatures w14:val="none"/>
                              </w:rPr>
                            </w:pPr>
                            <w:r w:rsidRPr="00C95062">
                              <w:rPr>
                                <w:rFonts w:ascii="Comic Sans MS" w:hAnsi="Comic Sans MS"/>
                                <w:sz w:val="26"/>
                                <w:szCs w:val="26"/>
                                <w14:ligatures w14:val="none"/>
                              </w:rPr>
                              <w:t>Consider whether we like or dislike the text or whether we think it is a good read.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3898" id="Text Box 7" o:spid="_x0000_s1028" type="#_x0000_t202" style="position:absolute;margin-left:109.8pt;margin-top:6.5pt;width:255.6pt;height:61.2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" fillcolor="#0cf" stroked="f" strokecolor="black [0]" insetpen="t">
                <v:shadow color="#ccc"/>
                <v:textbox inset="2.88pt,2.88pt,2.88pt,2.88pt">
                  <w:txbxContent>
                    <w:p w14:paraId="67C3315E" w14:textId="77777777" w:rsidR="00C95062" w:rsidRPr="00C95062" w:rsidRDefault="00C95062" w:rsidP="00C95062">
                      <w:pPr>
                        <w:widowControl w:val="0"/>
                        <w:rPr>
                          <w:rFonts w:ascii="Comic Sans MS" w:hAnsi="Comic Sans MS"/>
                          <w:sz w:val="26"/>
                          <w:szCs w:val="26"/>
                          <w14:ligatures w14:val="none"/>
                        </w:rPr>
                      </w:pPr>
                      <w:r w:rsidRPr="00C95062">
                        <w:rPr>
                          <w:rFonts w:ascii="Comic Sans MS" w:hAnsi="Comic Sans MS"/>
                          <w:sz w:val="26"/>
                          <w:szCs w:val="26"/>
                          <w14:ligatures w14:val="none"/>
                        </w:rPr>
                        <w:t>Consider whether we like or dislike the text or whether we think it is a good read.</w:t>
                      </w:r>
                    </w:p>
                  </w:txbxContent>
                </v:textbox>
              </v:shape>
            </w:pict>
          </mc:Fallback>
        </mc:AlternateContent>
      </w:r>
    </w:p>
    <w:p w14:paraId="6A4D1950" w14:textId="77777777" w:rsidR="00C95062" w:rsidRDefault="00C95062" w:rsidP="00C95062">
      <w:pPr>
        <w:widowControl w:val="0"/>
        <w:rPr>
          <w14:ligatures w14:val="none"/>
        </w:rPr>
      </w:pPr>
    </w:p>
    <w:p w14:paraId="2AD10CCC" w14:textId="77777777" w:rsidR="00C95062" w:rsidRDefault="00C95062" w:rsidP="00C95062">
      <w:pPr>
        <w:widowControl w:val="0"/>
        <w:rPr>
          <w14:ligatures w14:val="none"/>
        </w:rPr>
      </w:pPr>
    </w:p>
    <w:p w14:paraId="30E4B5D1" w14:textId="77777777" w:rsidR="00C95062" w:rsidRDefault="00DA50FA" w:rsidP="00C95062">
      <w:pPr>
        <w:widowControl w:val="0"/>
        <w:rPr>
          <w:rFonts w:ascii="Bradley Hand ITC" w:hAnsi="Bradley Hand ITC"/>
          <w:sz w:val="32"/>
          <w:szCs w:val="32"/>
          <w:lang w:val="en-US"/>
        </w:rPr>
      </w:pPr>
      <w:r>
        <w:rPr>
          <w:noProof/>
          <w:color w:val="auto"/>
          <w:kern w:val="0"/>
          <w:sz w:val="24"/>
          <w:szCs w:val="24"/>
          <w14:ligatures w14:val="none"/>
          <w14:cntxtAlts w14:val="0"/>
        </w:rPr>
        <mc:AlternateContent>
          <mc:Choice Requires="wps">
            <w:drawing>
              <wp:anchor distT="36576" distB="36576" distL="36576" distR="36576" simplePos="0" relativeHeight="251701248" behindDoc="0" locked="0" layoutInCell="1" allowOverlap="1" wp14:anchorId="517972B4" wp14:editId="3B325116">
                <wp:simplePos x="0" y="0"/>
                <wp:positionH relativeFrom="column">
                  <wp:posOffset>2975610</wp:posOffset>
                </wp:positionH>
                <wp:positionV relativeFrom="paragraph">
                  <wp:posOffset>179705</wp:posOffset>
                </wp:positionV>
                <wp:extent cx="0" cy="360045"/>
                <wp:effectExtent l="76200" t="0" r="76200" b="59055"/>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70C4E" id="Line 11" o:spid="_x0000_s1026" style="position:absolute;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4.3pt,14.15pt" to="23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" strokeweight="2pt">
                <v:stroke endarrow="block"/>
                <v:shadow color="#ccc"/>
              </v:line>
            </w:pict>
          </mc:Fallback>
        </mc:AlternateContent>
      </w:r>
    </w:p>
    <w:p w14:paraId="511FE63F" w14:textId="77777777" w:rsidR="00C95062" w:rsidRDefault="00C95062" w:rsidP="00C95062">
      <w:pPr>
        <w:widowControl w:val="0"/>
        <w:rPr>
          <w:rFonts w:ascii="Bradley Hand ITC" w:hAnsi="Bradley Hand ITC"/>
          <w:sz w:val="32"/>
          <w:szCs w:val="32"/>
          <w:lang w:val="en-US"/>
        </w:rPr>
      </w:pPr>
    </w:p>
    <w:p w14:paraId="4FD0D820" w14:textId="77777777" w:rsidR="00C95062" w:rsidRDefault="00DA50FA" w:rsidP="00C95062">
      <w:pPr>
        <w:widowControl w:val="0"/>
        <w:rPr>
          <w:rFonts w:ascii="Bradley Hand ITC" w:hAnsi="Bradley Hand ITC"/>
          <w:sz w:val="32"/>
          <w:szCs w:val="32"/>
          <w:lang w:val="en-US"/>
        </w:rPr>
      </w:pPr>
      <w:r w:rsidRPr="00C95062">
        <w:rPr>
          <w:noProof/>
          <w:color w:val="auto"/>
          <w:kern w:val="0"/>
          <w:sz w:val="24"/>
          <w:szCs w:val="24"/>
          <w14:ligatures w14:val="none"/>
          <w14:cntxtAlts w14:val="0"/>
        </w:rPr>
        <mc:AlternateContent>
          <mc:Choice Requires="wps">
            <w:drawing>
              <wp:anchor distT="36576" distB="36576" distL="36576" distR="36576" simplePos="0" relativeHeight="251691008" behindDoc="0" locked="0" layoutInCell="1" allowOverlap="1" wp14:anchorId="145D8FD6" wp14:editId="6463CC39">
                <wp:simplePos x="0" y="0"/>
                <wp:positionH relativeFrom="column">
                  <wp:posOffset>1394460</wp:posOffset>
                </wp:positionH>
                <wp:positionV relativeFrom="paragraph">
                  <wp:posOffset>173990</wp:posOffset>
                </wp:positionV>
                <wp:extent cx="3246120" cy="762000"/>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762000"/>
                        </a:xfrm>
                        <a:prstGeom prst="rect">
                          <a:avLst/>
                        </a:prstGeom>
                        <a:solidFill>
                          <a:srgbClr val="66FF33"/>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BA9851C" w14:textId="77777777" w:rsidR="00C95062" w:rsidRPr="00C95062" w:rsidRDefault="00C95062" w:rsidP="00C95062">
                            <w:pPr>
                              <w:widowControl w:val="0"/>
                              <w:rPr>
                                <w:rFonts w:ascii="Comic Sans MS" w:hAnsi="Comic Sans MS"/>
                                <w:sz w:val="26"/>
                                <w:szCs w:val="26"/>
                                <w14:ligatures w14:val="none"/>
                              </w:rPr>
                            </w:pPr>
                            <w:r w:rsidRPr="00C95062">
                              <w:rPr>
                                <w:rFonts w:ascii="Comic Sans MS" w:hAnsi="Comic Sans MS"/>
                                <w:sz w:val="26"/>
                                <w:szCs w:val="26"/>
                                <w14:ligatures w14:val="none"/>
                              </w:rPr>
                              <w:t>Understand the text. Know what the individual words and the whole text means.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D8FD6" id="Text Box 8" o:spid="_x0000_s1029" type="#_x0000_t202" style="position:absolute;margin-left:109.8pt;margin-top:13.7pt;width:255.6pt;height:60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" fillcolor="#6f3" stroked="f" strokecolor="black [0]" insetpen="t">
                <v:shadow color="#ccc"/>
                <v:textbox inset="2.88pt,2.88pt,2.88pt,2.88pt">
                  <w:txbxContent>
                    <w:p w14:paraId="1BA9851C" w14:textId="77777777" w:rsidR="00C95062" w:rsidRPr="00C95062" w:rsidRDefault="00C95062" w:rsidP="00C95062">
                      <w:pPr>
                        <w:widowControl w:val="0"/>
                        <w:rPr>
                          <w:rFonts w:ascii="Comic Sans MS" w:hAnsi="Comic Sans MS"/>
                          <w:sz w:val="26"/>
                          <w:szCs w:val="26"/>
                          <w14:ligatures w14:val="none"/>
                        </w:rPr>
                      </w:pPr>
                      <w:r w:rsidRPr="00C95062">
                        <w:rPr>
                          <w:rFonts w:ascii="Comic Sans MS" w:hAnsi="Comic Sans MS"/>
                          <w:sz w:val="26"/>
                          <w:szCs w:val="26"/>
                          <w14:ligatures w14:val="none"/>
                        </w:rPr>
                        <w:t>Understand the text. Know what the individual words and the whole text means.</w:t>
                      </w:r>
                    </w:p>
                  </w:txbxContent>
                </v:textbox>
              </v:shape>
            </w:pict>
          </mc:Fallback>
        </mc:AlternateContent>
      </w:r>
    </w:p>
    <w:p w14:paraId="1A002A48" w14:textId="77777777" w:rsidR="00C95062" w:rsidRDefault="00C95062" w:rsidP="00C95062">
      <w:pPr>
        <w:widowControl w:val="0"/>
        <w:rPr>
          <w:rFonts w:ascii="Bradley Hand ITC" w:hAnsi="Bradley Hand ITC"/>
          <w:sz w:val="32"/>
          <w:szCs w:val="32"/>
          <w:lang w:val="en-US"/>
        </w:rPr>
      </w:pPr>
    </w:p>
    <w:p w14:paraId="1362B9CA" w14:textId="77777777" w:rsidR="00C95062" w:rsidRDefault="00C95062" w:rsidP="00C95062">
      <w:pPr>
        <w:widowControl w:val="0"/>
        <w:rPr>
          <w:rFonts w:ascii="Bradley Hand ITC" w:hAnsi="Bradley Hand ITC"/>
          <w:sz w:val="32"/>
          <w:szCs w:val="32"/>
          <w:lang w:val="en-US"/>
        </w:rPr>
      </w:pPr>
    </w:p>
    <w:p w14:paraId="4D7E459C" w14:textId="77777777" w:rsidR="00C95062" w:rsidRDefault="00DA50FA" w:rsidP="00C95062">
      <w:pPr>
        <w:widowControl w:val="0"/>
        <w:rPr>
          <w:rFonts w:ascii="Bradley Hand ITC" w:hAnsi="Bradley Hand ITC"/>
          <w:sz w:val="32"/>
          <w:szCs w:val="32"/>
          <w:lang w:val="en-US"/>
        </w:rPr>
      </w:pPr>
      <w:r>
        <w:rPr>
          <w:noProof/>
          <w:color w:val="auto"/>
          <w:kern w:val="0"/>
          <w:sz w:val="24"/>
          <w:szCs w:val="24"/>
          <w14:ligatures w14:val="none"/>
          <w14:cntxtAlts w14:val="0"/>
        </w:rPr>
        <mc:AlternateContent>
          <mc:Choice Requires="wps">
            <w:drawing>
              <wp:anchor distT="36576" distB="36576" distL="36576" distR="36576" simplePos="0" relativeHeight="251703296" behindDoc="0" locked="0" layoutInCell="1" allowOverlap="1" wp14:anchorId="639E8B7C" wp14:editId="5459F9A6">
                <wp:simplePos x="0" y="0"/>
                <wp:positionH relativeFrom="column">
                  <wp:posOffset>2945130</wp:posOffset>
                </wp:positionH>
                <wp:positionV relativeFrom="paragraph">
                  <wp:posOffset>55880</wp:posOffset>
                </wp:positionV>
                <wp:extent cx="0" cy="360045"/>
                <wp:effectExtent l="76200" t="0" r="76200" b="59055"/>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99281" id="Line 11" o:spid="_x0000_s1026" style="position:absolute;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1.9pt,4.4pt" to="231.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" strokeweight="2pt">
                <v:stroke endarrow="block"/>
                <v:shadow color="#ccc"/>
              </v:line>
            </w:pict>
          </mc:Fallback>
        </mc:AlternateContent>
      </w:r>
    </w:p>
    <w:p w14:paraId="0041599A" w14:textId="77777777" w:rsidR="00C95062" w:rsidRDefault="00C95062" w:rsidP="00C95062">
      <w:pPr>
        <w:widowControl w:val="0"/>
        <w:rPr>
          <w:rFonts w:ascii="Bradley Hand ITC" w:hAnsi="Bradley Hand ITC"/>
          <w:sz w:val="32"/>
          <w:szCs w:val="32"/>
          <w:lang w:val="en-US"/>
        </w:rPr>
      </w:pPr>
    </w:p>
    <w:p w14:paraId="661719F2" w14:textId="77777777" w:rsidR="00C95062" w:rsidRDefault="00DA50FA" w:rsidP="00C95062">
      <w:pPr>
        <w:widowControl w:val="0"/>
        <w:rPr>
          <w:rFonts w:ascii="Bradley Hand ITC" w:hAnsi="Bradley Hand ITC"/>
          <w:sz w:val="32"/>
          <w:szCs w:val="32"/>
          <w:lang w:val="en-US"/>
        </w:rPr>
      </w:pPr>
      <w:r w:rsidRPr="00C95062">
        <w:rPr>
          <w:noProof/>
          <w:color w:val="auto"/>
          <w:kern w:val="0"/>
          <w:sz w:val="24"/>
          <w:szCs w:val="24"/>
          <w14:ligatures w14:val="none"/>
          <w14:cntxtAlts w14:val="0"/>
        </w:rPr>
        <mc:AlternateContent>
          <mc:Choice Requires="wps">
            <w:drawing>
              <wp:anchor distT="36576" distB="36576" distL="36576" distR="36576" simplePos="0" relativeHeight="251693056" behindDoc="0" locked="0" layoutInCell="1" allowOverlap="1" wp14:anchorId="1ACB3AD6" wp14:editId="019CDBF1">
                <wp:simplePos x="0" y="0"/>
                <wp:positionH relativeFrom="column">
                  <wp:posOffset>1356360</wp:posOffset>
                </wp:positionH>
                <wp:positionV relativeFrom="paragraph">
                  <wp:posOffset>50165</wp:posOffset>
                </wp:positionV>
                <wp:extent cx="3246120" cy="662940"/>
                <wp:effectExtent l="0" t="0" r="0" b="381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662940"/>
                        </a:xfrm>
                        <a:prstGeom prst="rect">
                          <a:avLst/>
                        </a:prstGeom>
                        <a:solidFill>
                          <a:srgbClr val="FF339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1039CC4" w14:textId="77777777" w:rsidR="00C95062" w:rsidRPr="00C95062" w:rsidRDefault="00C95062" w:rsidP="00C95062">
                            <w:pPr>
                              <w:widowControl w:val="0"/>
                              <w:rPr>
                                <w:rFonts w:ascii="Comic Sans MS" w:hAnsi="Comic Sans MS"/>
                                <w:sz w:val="26"/>
                                <w:szCs w:val="26"/>
                                <w14:ligatures w14:val="none"/>
                              </w:rPr>
                            </w:pPr>
                            <w:r w:rsidRPr="00C95062">
                              <w:rPr>
                                <w:rFonts w:ascii="Comic Sans MS" w:hAnsi="Comic Sans MS"/>
                                <w:sz w:val="26"/>
                                <w:szCs w:val="26"/>
                                <w14:ligatures w14:val="none"/>
                              </w:rPr>
                              <w:t>Make a personal response. How does text make you feel?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3AD6" id="Text Box 9" o:spid="_x0000_s1030" type="#_x0000_t202" style="position:absolute;margin-left:106.8pt;margin-top:3.95pt;width:255.6pt;height:52.2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" fillcolor="#f39" stroked="f" strokecolor="black [0]" insetpen="t">
                <v:shadow color="#ccc"/>
                <v:textbox inset="2.88pt,2.88pt,2.88pt,2.88pt">
                  <w:txbxContent>
                    <w:p w14:paraId="11039CC4" w14:textId="77777777" w:rsidR="00C95062" w:rsidRPr="00C95062" w:rsidRDefault="00C95062" w:rsidP="00C95062">
                      <w:pPr>
                        <w:widowControl w:val="0"/>
                        <w:rPr>
                          <w:rFonts w:ascii="Comic Sans MS" w:hAnsi="Comic Sans MS"/>
                          <w:sz w:val="26"/>
                          <w:szCs w:val="26"/>
                          <w14:ligatures w14:val="none"/>
                        </w:rPr>
                      </w:pPr>
                      <w:r w:rsidRPr="00C95062">
                        <w:rPr>
                          <w:rFonts w:ascii="Comic Sans MS" w:hAnsi="Comic Sans MS"/>
                          <w:sz w:val="26"/>
                          <w:szCs w:val="26"/>
                          <w14:ligatures w14:val="none"/>
                        </w:rPr>
                        <w:t>Make a personal response. How does text make you feel?</w:t>
                      </w:r>
                    </w:p>
                  </w:txbxContent>
                </v:textbox>
              </v:shape>
            </w:pict>
          </mc:Fallback>
        </mc:AlternateContent>
      </w:r>
    </w:p>
    <w:p w14:paraId="1F4B512E" w14:textId="77777777" w:rsidR="00C95062" w:rsidRDefault="00C95062" w:rsidP="00C95062">
      <w:pPr>
        <w:widowControl w:val="0"/>
        <w:rPr>
          <w:rFonts w:ascii="Bradley Hand ITC" w:hAnsi="Bradley Hand ITC"/>
          <w:sz w:val="32"/>
          <w:szCs w:val="32"/>
          <w:lang w:val="en-US"/>
        </w:rPr>
      </w:pPr>
    </w:p>
    <w:p w14:paraId="277601AB" w14:textId="77777777" w:rsidR="00C95062" w:rsidRDefault="00DA50FA" w:rsidP="00C95062">
      <w:pPr>
        <w:widowControl w:val="0"/>
        <w:rPr>
          <w:rFonts w:ascii="Bradley Hand ITC" w:hAnsi="Bradley Hand ITC"/>
          <w:sz w:val="32"/>
          <w:szCs w:val="32"/>
          <w:lang w:val="en-US"/>
        </w:rPr>
      </w:pPr>
      <w:r>
        <w:rPr>
          <w:noProof/>
          <w:color w:val="auto"/>
          <w:kern w:val="0"/>
          <w:sz w:val="24"/>
          <w:szCs w:val="24"/>
          <w14:ligatures w14:val="none"/>
          <w14:cntxtAlts w14:val="0"/>
        </w:rPr>
        <mc:AlternateContent>
          <mc:Choice Requires="wps">
            <w:drawing>
              <wp:anchor distT="36576" distB="36576" distL="36576" distR="36576" simplePos="0" relativeHeight="251705344" behindDoc="0" locked="0" layoutInCell="1" allowOverlap="1" wp14:anchorId="79AE68DD" wp14:editId="32F9EEF5">
                <wp:simplePos x="0" y="0"/>
                <wp:positionH relativeFrom="column">
                  <wp:posOffset>2937510</wp:posOffset>
                </wp:positionH>
                <wp:positionV relativeFrom="paragraph">
                  <wp:posOffset>139700</wp:posOffset>
                </wp:positionV>
                <wp:extent cx="0" cy="360045"/>
                <wp:effectExtent l="76200" t="0" r="76200" b="59055"/>
                <wp:wrapNone/>
                <wp:docPr id="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C44E4" id="Line 11" o:spid="_x0000_s1026" style="position:absolute;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31.3pt,11pt" to="231.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" strokeweight="2pt">
                <v:stroke endarrow="block"/>
                <v:shadow color="#ccc"/>
              </v:line>
            </w:pict>
          </mc:Fallback>
        </mc:AlternateContent>
      </w:r>
    </w:p>
    <w:p w14:paraId="752ABA2F" w14:textId="77777777" w:rsidR="00DA50FA" w:rsidRDefault="00DA50FA" w:rsidP="00C95062">
      <w:pPr>
        <w:widowControl w:val="0"/>
        <w:rPr>
          <w:rFonts w:ascii="Bradley Hand ITC" w:hAnsi="Bradley Hand ITC"/>
          <w:sz w:val="32"/>
          <w:szCs w:val="32"/>
          <w:lang w:val="en-US"/>
        </w:rPr>
      </w:pPr>
    </w:p>
    <w:p w14:paraId="03359EB4" w14:textId="77777777" w:rsidR="00DA50FA" w:rsidRDefault="00DA50FA" w:rsidP="00C95062">
      <w:pPr>
        <w:widowControl w:val="0"/>
        <w:rPr>
          <w:rFonts w:ascii="Bradley Hand ITC" w:hAnsi="Bradley Hand ITC"/>
          <w:sz w:val="32"/>
          <w:szCs w:val="32"/>
          <w:lang w:val="en-US"/>
        </w:rPr>
      </w:pPr>
      <w:r w:rsidRPr="00C95062">
        <w:rPr>
          <w:noProof/>
          <w:color w:val="auto"/>
          <w:kern w:val="0"/>
          <w:sz w:val="24"/>
          <w:szCs w:val="24"/>
          <w14:ligatures w14:val="none"/>
          <w14:cntxtAlts w14:val="0"/>
        </w:rPr>
        <mc:AlternateContent>
          <mc:Choice Requires="wps">
            <w:drawing>
              <wp:anchor distT="36576" distB="36576" distL="36576" distR="36576" simplePos="0" relativeHeight="251695104" behindDoc="0" locked="0" layoutInCell="1" allowOverlap="1" wp14:anchorId="3950F802" wp14:editId="724737BF">
                <wp:simplePos x="0" y="0"/>
                <wp:positionH relativeFrom="column">
                  <wp:posOffset>1394460</wp:posOffset>
                </wp:positionH>
                <wp:positionV relativeFrom="paragraph">
                  <wp:posOffset>111125</wp:posOffset>
                </wp:positionV>
                <wp:extent cx="3246120" cy="708660"/>
                <wp:effectExtent l="0" t="0" r="0"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708660"/>
                        </a:xfrm>
                        <a:prstGeom prst="rect">
                          <a:avLst/>
                        </a:prstGeom>
                        <a:solidFill>
                          <a:srgbClr val="FF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B20D24" w14:textId="77777777" w:rsidR="00C95062" w:rsidRPr="00DA50FA" w:rsidRDefault="00C95062" w:rsidP="00C95062">
                            <w:pPr>
                              <w:widowControl w:val="0"/>
                              <w:rPr>
                                <w:rFonts w:ascii="Comic Sans MS" w:hAnsi="Comic Sans MS"/>
                                <w:sz w:val="26"/>
                                <w:szCs w:val="26"/>
                                <w14:ligatures w14:val="none"/>
                              </w:rPr>
                            </w:pPr>
                            <w:r w:rsidRPr="00DA50FA">
                              <w:rPr>
                                <w:rFonts w:ascii="Comic Sans MS" w:hAnsi="Comic Sans MS"/>
                                <w:sz w:val="26"/>
                                <w:szCs w:val="26"/>
                                <w14:ligatures w14:val="none"/>
                              </w:rPr>
                              <w:t xml:space="preserve">Engage with the text. ‘See’ the pictures the words make.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0F802" id="Text Box 10" o:spid="_x0000_s1031" type="#_x0000_t202" style="position:absolute;margin-left:109.8pt;margin-top:8.75pt;width:255.6pt;height:55.8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" fillcolor="red" stroked="f" strokecolor="black [0]" insetpen="t">
                <v:shadow color="#ccc"/>
                <v:textbox inset="2.88pt,2.88pt,2.88pt,2.88pt">
                  <w:txbxContent>
                    <w:p w14:paraId="24B20D24" w14:textId="77777777" w:rsidR="00C95062" w:rsidRPr="00DA50FA" w:rsidRDefault="00C95062" w:rsidP="00C95062">
                      <w:pPr>
                        <w:widowControl w:val="0"/>
                        <w:rPr>
                          <w:rFonts w:ascii="Comic Sans MS" w:hAnsi="Comic Sans MS"/>
                          <w:sz w:val="26"/>
                          <w:szCs w:val="26"/>
                          <w14:ligatures w14:val="none"/>
                        </w:rPr>
                      </w:pPr>
                      <w:r w:rsidRPr="00DA50FA">
                        <w:rPr>
                          <w:rFonts w:ascii="Comic Sans MS" w:hAnsi="Comic Sans MS"/>
                          <w:sz w:val="26"/>
                          <w:szCs w:val="26"/>
                          <w14:ligatures w14:val="none"/>
                        </w:rPr>
                        <w:t xml:space="preserve">Engage with the text. ‘See’ the pictures the words make. </w:t>
                      </w:r>
                    </w:p>
                  </w:txbxContent>
                </v:textbox>
              </v:shape>
            </w:pict>
          </mc:Fallback>
        </mc:AlternateContent>
      </w:r>
    </w:p>
    <w:p w14:paraId="3B161C28" w14:textId="77777777" w:rsidR="00DA50FA" w:rsidRDefault="00DA50FA" w:rsidP="00C95062">
      <w:pPr>
        <w:widowControl w:val="0"/>
        <w:rPr>
          <w:rFonts w:ascii="Bradley Hand ITC" w:hAnsi="Bradley Hand ITC"/>
          <w:sz w:val="32"/>
          <w:szCs w:val="32"/>
          <w:lang w:val="en-US"/>
        </w:rPr>
      </w:pPr>
    </w:p>
    <w:p w14:paraId="5A431049" w14:textId="77777777" w:rsidR="00DA50FA" w:rsidRDefault="00DA50FA" w:rsidP="00C95062">
      <w:pPr>
        <w:widowControl w:val="0"/>
        <w:rPr>
          <w:rFonts w:ascii="Bradley Hand ITC" w:hAnsi="Bradley Hand ITC"/>
          <w:sz w:val="32"/>
          <w:szCs w:val="32"/>
          <w:lang w:val="en-US"/>
        </w:rPr>
      </w:pPr>
    </w:p>
    <w:p w14:paraId="59D4A49F" w14:textId="77777777" w:rsidR="00DA50FA" w:rsidRDefault="00DA50FA" w:rsidP="00C95062">
      <w:pPr>
        <w:widowControl w:val="0"/>
        <w:rPr>
          <w:rFonts w:ascii="Bradley Hand ITC" w:hAnsi="Bradley Hand ITC"/>
          <w:sz w:val="32"/>
          <w:szCs w:val="32"/>
          <w:lang w:val="en-US"/>
        </w:rPr>
      </w:pPr>
    </w:p>
    <w:p w14:paraId="4DBC5B60" w14:textId="77777777" w:rsidR="00DA50FA" w:rsidRDefault="00DA50FA" w:rsidP="00C95062">
      <w:pPr>
        <w:widowControl w:val="0"/>
        <w:rPr>
          <w:rFonts w:ascii="Bradley Hand ITC" w:hAnsi="Bradley Hand ITC"/>
          <w:sz w:val="32"/>
          <w:szCs w:val="32"/>
          <w:lang w:val="en-US"/>
        </w:rPr>
      </w:pPr>
    </w:p>
    <w:p w14:paraId="4E0A5621" w14:textId="77777777" w:rsidR="00DA50FA" w:rsidRPr="00DA50FA" w:rsidRDefault="00DA50FA" w:rsidP="00C95062">
      <w:pPr>
        <w:widowControl w:val="0"/>
        <w:rPr>
          <w:rFonts w:ascii="Bradley Hand ITC" w:hAnsi="Bradley Hand ITC"/>
          <w:color w:val="FF0000"/>
          <w:sz w:val="32"/>
          <w:szCs w:val="32"/>
          <w:u w:val="single"/>
          <w:lang w:val="en-US"/>
        </w:rPr>
      </w:pPr>
    </w:p>
    <w:p w14:paraId="7D970B2C" w14:textId="77777777" w:rsidR="00DA50FA" w:rsidRDefault="00DA50FA" w:rsidP="00777E63">
      <w:pPr>
        <w:pStyle w:val="NoSpacing"/>
        <w:rPr>
          <w:rFonts w:ascii="Bradley Hand ITC" w:hAnsi="Bradley Hand ITC"/>
          <w:b/>
          <w:color w:val="FF0000"/>
          <w:sz w:val="32"/>
          <w:u w:val="single"/>
          <w:lang w:val="en-US"/>
        </w:rPr>
      </w:pPr>
      <w:r w:rsidRPr="00777E63">
        <w:rPr>
          <w:rFonts w:ascii="Bradley Hand ITC" w:hAnsi="Bradley Hand ITC"/>
          <w:b/>
          <w:color w:val="FF0000"/>
          <w:sz w:val="32"/>
          <w:u w:val="single"/>
          <w:lang w:val="en-US"/>
        </w:rPr>
        <w:t>When phonics are not enough</w:t>
      </w:r>
    </w:p>
    <w:p w14:paraId="2694995D" w14:textId="77777777" w:rsidR="00777E63" w:rsidRDefault="00777E63" w:rsidP="00777E63">
      <w:pPr>
        <w:pStyle w:val="NoSpacing"/>
        <w:rPr>
          <w:rFonts w:ascii="Bradley Hand ITC" w:hAnsi="Bradley Hand ITC"/>
          <w:b/>
          <w:color w:val="FF0000"/>
          <w:sz w:val="32"/>
          <w:u w:val="single"/>
          <w:lang w:val="en-US"/>
        </w:rPr>
      </w:pPr>
    </w:p>
    <w:p w14:paraId="2DCC3A5C" w14:textId="77777777" w:rsidR="00DA50FA" w:rsidRPr="006334DC" w:rsidRDefault="00DA50FA" w:rsidP="00DA50FA">
      <w:pPr>
        <w:widowControl w:val="0"/>
        <w:spacing w:before="20" w:after="20" w:line="201" w:lineRule="auto"/>
        <w:rPr>
          <w:rFonts w:ascii="Bradley Hand ITC" w:hAnsi="Bradley Hand ITC"/>
          <w:b/>
          <w:bCs/>
          <w:sz w:val="26"/>
          <w:szCs w:val="26"/>
          <w:lang w:val="en-US"/>
          <w14:ligatures w14:val="none"/>
        </w:rPr>
      </w:pPr>
      <w:r w:rsidRPr="006334DC">
        <w:rPr>
          <w:rFonts w:ascii="Bradley Hand ITC" w:hAnsi="Bradley Hand ITC"/>
          <w:sz w:val="26"/>
          <w:szCs w:val="26"/>
          <w:lang w:val="en-US"/>
          <w14:ligatures w14:val="none"/>
        </w:rPr>
        <w:t xml:space="preserve">Sometimes </w:t>
      </w:r>
      <w:r w:rsidRPr="006334DC">
        <w:rPr>
          <w:rFonts w:ascii="Bradley Hand ITC" w:hAnsi="Bradley Hand ITC"/>
          <w:i/>
          <w:iCs/>
          <w:sz w:val="26"/>
          <w:szCs w:val="26"/>
          <w:lang w:val="en-US"/>
          <w14:ligatures w14:val="none"/>
        </w:rPr>
        <w:t xml:space="preserve">‘sounding’ out’ </w:t>
      </w:r>
      <w:r w:rsidRPr="006334DC">
        <w:rPr>
          <w:rFonts w:ascii="Bradley Hand ITC" w:hAnsi="Bradley Hand ITC"/>
          <w:sz w:val="26"/>
          <w:szCs w:val="26"/>
          <w:lang w:val="en-US"/>
          <w14:ligatures w14:val="none"/>
        </w:rPr>
        <w:t>is not enough.</w:t>
      </w:r>
      <w:r w:rsidR="00777E63" w:rsidRPr="006334DC">
        <w:rPr>
          <w:rFonts w:ascii="Bradley Hand ITC" w:hAnsi="Bradley Hand ITC"/>
          <w:b/>
          <w:bCs/>
          <w:sz w:val="26"/>
          <w:szCs w:val="26"/>
          <w:lang w:val="en-US"/>
          <w14:ligatures w14:val="none"/>
        </w:rPr>
        <w:t xml:space="preserve"> </w:t>
      </w:r>
      <w:r w:rsidRPr="006334DC">
        <w:rPr>
          <w:rFonts w:ascii="Bradley Hand ITC" w:hAnsi="Bradley Hand ITC"/>
          <w:sz w:val="26"/>
          <w:szCs w:val="26"/>
          <w:lang w:val="en-US"/>
          <w14:ligatures w14:val="none"/>
        </w:rPr>
        <w:t>Some words don't fit the rules so other</w:t>
      </w:r>
      <w:r w:rsidR="00777E63" w:rsidRPr="006334DC">
        <w:rPr>
          <w:rFonts w:ascii="Bradley Hand ITC" w:hAnsi="Bradley Hand ITC"/>
          <w:b/>
          <w:bCs/>
          <w:sz w:val="26"/>
          <w:szCs w:val="26"/>
          <w:lang w:val="en-US"/>
          <w14:ligatures w14:val="none"/>
        </w:rPr>
        <w:t xml:space="preserve"> </w:t>
      </w:r>
      <w:r w:rsidRPr="006334DC">
        <w:rPr>
          <w:rFonts w:ascii="Bradley Hand ITC" w:hAnsi="Bradley Hand ITC"/>
          <w:sz w:val="26"/>
          <w:szCs w:val="26"/>
          <w:lang w:val="en-US"/>
          <w14:ligatures w14:val="none"/>
        </w:rPr>
        <w:t>Strategies are needed.</w:t>
      </w:r>
      <w:r w:rsidR="00777E63" w:rsidRPr="006334DC">
        <w:rPr>
          <w:rFonts w:ascii="Bradley Hand ITC" w:hAnsi="Bradley Hand ITC"/>
          <w:b/>
          <w:bCs/>
          <w:sz w:val="26"/>
          <w:szCs w:val="26"/>
          <w:lang w:val="en-US"/>
          <w14:ligatures w14:val="none"/>
        </w:rPr>
        <w:t xml:space="preserve"> </w:t>
      </w:r>
      <w:r w:rsidRPr="006334DC">
        <w:rPr>
          <w:rFonts w:ascii="Bradley Hand ITC" w:hAnsi="Bradley Hand ITC"/>
          <w:sz w:val="26"/>
          <w:szCs w:val="26"/>
          <w:lang w:val="en-US"/>
          <w14:ligatures w14:val="none"/>
        </w:rPr>
        <w:t>If your c</w:t>
      </w:r>
      <w:r w:rsidR="00777E63" w:rsidRPr="006334DC">
        <w:rPr>
          <w:rFonts w:ascii="Bradley Hand ITC" w:hAnsi="Bradley Hand ITC"/>
          <w:sz w:val="26"/>
          <w:szCs w:val="26"/>
          <w:lang w:val="en-US"/>
          <w14:ligatures w14:val="none"/>
        </w:rPr>
        <w:t xml:space="preserve">hild cannot read a word suggest </w:t>
      </w:r>
      <w:r w:rsidRPr="006334DC">
        <w:rPr>
          <w:rFonts w:ascii="Bradley Hand ITC" w:hAnsi="Bradley Hand ITC"/>
          <w:sz w:val="26"/>
          <w:szCs w:val="26"/>
          <w:lang w:val="en-US"/>
          <w14:ligatures w14:val="none"/>
        </w:rPr>
        <w:t>that they miss it out and read to the end of</w:t>
      </w:r>
      <w:r w:rsidR="00777E63" w:rsidRPr="006334DC">
        <w:rPr>
          <w:rFonts w:ascii="Bradley Hand ITC" w:hAnsi="Bradley Hand ITC"/>
          <w:b/>
          <w:bCs/>
          <w:sz w:val="26"/>
          <w:szCs w:val="26"/>
          <w:lang w:val="en-US"/>
          <w14:ligatures w14:val="none"/>
        </w:rPr>
        <w:t xml:space="preserve"> t</w:t>
      </w:r>
      <w:r w:rsidRPr="006334DC">
        <w:rPr>
          <w:rFonts w:ascii="Bradley Hand ITC" w:hAnsi="Bradley Hand ITC"/>
          <w:sz w:val="26"/>
          <w:szCs w:val="26"/>
          <w:lang w:val="en-US"/>
          <w14:ligatures w14:val="none"/>
        </w:rPr>
        <w:t>he sentence. What word would make sense?</w:t>
      </w:r>
    </w:p>
    <w:p w14:paraId="0EE7B065" w14:textId="77777777" w:rsidR="00DA50FA" w:rsidRPr="006334DC" w:rsidRDefault="00777E63" w:rsidP="00777E63">
      <w:pPr>
        <w:widowControl w:val="0"/>
        <w:spacing w:before="20" w:after="20" w:line="201" w:lineRule="auto"/>
        <w:ind w:hanging="142"/>
        <w:rPr>
          <w:rFonts w:ascii="Bradley Hand ITC" w:hAnsi="Bradley Hand ITC"/>
          <w:b/>
          <w:bCs/>
          <w:sz w:val="26"/>
          <w:szCs w:val="26"/>
          <w:lang w:val="en-US"/>
          <w14:ligatures w14:val="none"/>
        </w:rPr>
      </w:pPr>
      <w:r w:rsidRPr="006334DC">
        <w:rPr>
          <w:rFonts w:ascii="Bradley Hand ITC" w:hAnsi="Bradley Hand ITC"/>
          <w:sz w:val="26"/>
          <w:szCs w:val="26"/>
          <w:lang w:val="en-US"/>
          <w14:ligatures w14:val="none"/>
        </w:rPr>
        <w:t xml:space="preserve"> </w:t>
      </w:r>
      <w:r w:rsidR="00DA50FA" w:rsidRPr="006334DC">
        <w:rPr>
          <w:rFonts w:ascii="Bradley Hand ITC" w:hAnsi="Bradley Hand ITC"/>
          <w:sz w:val="26"/>
          <w:szCs w:val="26"/>
          <w:lang w:val="en-US"/>
          <w14:ligatures w14:val="none"/>
        </w:rPr>
        <w:t>What sound does it begin with?</w:t>
      </w:r>
      <w:r w:rsidRPr="006334DC">
        <w:rPr>
          <w:rFonts w:ascii="Bradley Hand ITC" w:hAnsi="Bradley Hand ITC"/>
          <w:b/>
          <w:bCs/>
          <w:sz w:val="26"/>
          <w:szCs w:val="26"/>
          <w:lang w:val="en-US"/>
          <w14:ligatures w14:val="none"/>
        </w:rPr>
        <w:t xml:space="preserve"> </w:t>
      </w:r>
      <w:r w:rsidRPr="006334DC">
        <w:rPr>
          <w:rFonts w:ascii="Bradley Hand ITC" w:hAnsi="Bradley Hand ITC"/>
          <w:sz w:val="26"/>
          <w:szCs w:val="26"/>
          <w:lang w:val="en-US"/>
          <w14:ligatures w14:val="none"/>
        </w:rPr>
        <w:t xml:space="preserve">Does it sound right? </w:t>
      </w:r>
      <w:r w:rsidR="00DA50FA" w:rsidRPr="006334DC">
        <w:rPr>
          <w:rFonts w:ascii="Bradley Hand ITC" w:hAnsi="Bradley Hand ITC"/>
          <w:sz w:val="26"/>
          <w:szCs w:val="26"/>
        </w:rPr>
        <w:t> </w:t>
      </w:r>
      <w:r w:rsidR="00DA50FA" w:rsidRPr="006334DC">
        <w:rPr>
          <w:rFonts w:ascii="Bradley Hand ITC" w:hAnsi="Bradley Hand ITC"/>
          <w:sz w:val="26"/>
          <w:szCs w:val="26"/>
          <w:lang w:val="en-US"/>
          <w14:ligatures w14:val="none"/>
        </w:rPr>
        <w:t>Does it look a bit like other words you know?</w:t>
      </w:r>
      <w:r w:rsidRPr="006334DC">
        <w:rPr>
          <w:rFonts w:ascii="Bradley Hand ITC" w:hAnsi="Bradley Hand ITC"/>
          <w:b/>
          <w:bCs/>
          <w:sz w:val="26"/>
          <w:szCs w:val="26"/>
          <w:lang w:val="en-US"/>
          <w14:ligatures w14:val="none"/>
        </w:rPr>
        <w:t xml:space="preserve"> </w:t>
      </w:r>
      <w:r w:rsidRPr="006334DC">
        <w:rPr>
          <w:rFonts w:ascii="Bradley Hand ITC" w:hAnsi="Bradley Hand ITC"/>
          <w:sz w:val="26"/>
          <w:szCs w:val="26"/>
          <w:lang w:val="en-US"/>
          <w14:ligatures w14:val="none"/>
        </w:rPr>
        <w:t xml:space="preserve">What word would make </w:t>
      </w:r>
      <w:r w:rsidR="00DA50FA" w:rsidRPr="006334DC">
        <w:rPr>
          <w:rFonts w:ascii="Bradley Hand ITC" w:hAnsi="Bradley Hand ITC"/>
          <w:sz w:val="26"/>
          <w:szCs w:val="26"/>
          <w:lang w:val="en-US"/>
          <w14:ligatures w14:val="none"/>
        </w:rPr>
        <w:t>sense in this story</w:t>
      </w:r>
      <w:r w:rsidRPr="006334DC">
        <w:rPr>
          <w:rFonts w:ascii="Bradley Hand ITC" w:hAnsi="Bradley Hand ITC"/>
          <w:b/>
          <w:bCs/>
          <w:sz w:val="26"/>
          <w:szCs w:val="26"/>
          <w:lang w:val="en-US"/>
          <w14:ligatures w14:val="none"/>
        </w:rPr>
        <w:t xml:space="preserve"> </w:t>
      </w:r>
      <w:r w:rsidR="00DA50FA" w:rsidRPr="006334DC">
        <w:rPr>
          <w:rFonts w:ascii="Bradley Hand ITC" w:hAnsi="Bradley Hand ITC"/>
          <w:sz w:val="26"/>
          <w:szCs w:val="26"/>
          <w:lang w:val="en-US"/>
          <w14:ligatures w14:val="none"/>
        </w:rPr>
        <w:t xml:space="preserve">or subject? </w:t>
      </w:r>
      <w:r w:rsidR="00DA50FA" w:rsidRPr="006334DC">
        <w:rPr>
          <w:rFonts w:ascii="Bradley Hand ITC" w:hAnsi="Bradley Hand ITC"/>
          <w:sz w:val="26"/>
          <w:szCs w:val="26"/>
        </w:rPr>
        <w:t> </w:t>
      </w:r>
      <w:r w:rsidR="00DA50FA" w:rsidRPr="006334DC">
        <w:rPr>
          <w:rFonts w:ascii="Bradley Hand ITC" w:hAnsi="Bradley Hand ITC"/>
          <w:sz w:val="26"/>
          <w:szCs w:val="26"/>
          <w:lang w:val="en-US"/>
          <w14:ligatures w14:val="none"/>
        </w:rPr>
        <w:t xml:space="preserve">Does the picture give you a clue? </w:t>
      </w:r>
    </w:p>
    <w:p w14:paraId="6966C56A" w14:textId="77777777" w:rsidR="00DA50FA" w:rsidRPr="00777E63" w:rsidRDefault="00DA50FA" w:rsidP="00DA50FA">
      <w:pPr>
        <w:widowControl w:val="0"/>
        <w:rPr>
          <w:rFonts w:ascii="Bradley Hand ITC" w:hAnsi="Bradley Hand ITC"/>
          <w:b/>
          <w:sz w:val="32"/>
          <w:szCs w:val="32"/>
          <w14:ligatures w14:val="none"/>
        </w:rPr>
      </w:pPr>
      <w:r w:rsidRPr="00777E63">
        <w:rPr>
          <w:rFonts w:ascii="Bradley Hand ITC" w:hAnsi="Bradley Hand ITC"/>
          <w:sz w:val="32"/>
          <w:szCs w:val="32"/>
          <w14:ligatures w14:val="none"/>
        </w:rPr>
        <w:t> </w:t>
      </w:r>
    </w:p>
    <w:p w14:paraId="26B07297" w14:textId="77777777" w:rsidR="00DA50FA" w:rsidRPr="00777E63" w:rsidRDefault="00777E63" w:rsidP="00777E63">
      <w:pPr>
        <w:widowControl w:val="0"/>
        <w:spacing w:before="20" w:after="60" w:line="201" w:lineRule="auto"/>
        <w:rPr>
          <w:rFonts w:ascii="Bradley Hand ITC" w:hAnsi="Bradley Hand ITC"/>
          <w:b/>
          <w:bCs/>
          <w:color w:val="FF0000"/>
          <w:sz w:val="32"/>
          <w:szCs w:val="32"/>
          <w:u w:val="single"/>
          <w:lang w:val="en-US"/>
          <w14:ligatures w14:val="none"/>
        </w:rPr>
      </w:pPr>
      <w:r>
        <w:rPr>
          <w:rFonts w:ascii="Bradley Hand ITC" w:hAnsi="Bradley Hand ITC"/>
          <w:b/>
          <w:bCs/>
          <w:color w:val="FF0000"/>
          <w:sz w:val="32"/>
          <w:szCs w:val="32"/>
          <w:u w:val="single"/>
          <w:lang w:val="en-US"/>
          <w14:ligatures w14:val="none"/>
        </w:rPr>
        <w:t>U</w:t>
      </w:r>
      <w:r w:rsidR="00DA50FA" w:rsidRPr="00777E63">
        <w:rPr>
          <w:rFonts w:ascii="Bradley Hand ITC" w:hAnsi="Bradley Hand ITC"/>
          <w:b/>
          <w:bCs/>
          <w:color w:val="FF0000"/>
          <w:sz w:val="32"/>
          <w:szCs w:val="32"/>
          <w:u w:val="single"/>
          <w:lang w:val="en-US"/>
          <w14:ligatures w14:val="none"/>
        </w:rPr>
        <w:t>nderstanding, connecting, engaging and responding to texts</w:t>
      </w:r>
    </w:p>
    <w:p w14:paraId="5A28C0BA" w14:textId="77777777" w:rsidR="00DA50FA" w:rsidRPr="00DA50FA" w:rsidRDefault="00DA50FA" w:rsidP="00DA50FA">
      <w:pPr>
        <w:widowControl w:val="0"/>
        <w:spacing w:before="20" w:after="60" w:line="201" w:lineRule="auto"/>
        <w:rPr>
          <w:rFonts w:ascii="Kristen ITC" w:hAnsi="Kristen ITC"/>
          <w:color w:val="FF0000"/>
          <w:sz w:val="18"/>
          <w:szCs w:val="18"/>
          <w:lang w:val="en-US"/>
          <w14:ligatures w14:val="none"/>
        </w:rPr>
      </w:pPr>
      <w:r w:rsidRPr="00DA50FA">
        <w:rPr>
          <w:rFonts w:ascii="Kristen ITC" w:hAnsi="Kristen ITC"/>
          <w:color w:val="FF0000"/>
          <w:sz w:val="18"/>
          <w:szCs w:val="18"/>
          <w:lang w:val="en-US"/>
          <w14:ligatures w14:val="none"/>
        </w:rPr>
        <w:t> </w:t>
      </w:r>
    </w:p>
    <w:p w14:paraId="68769069" w14:textId="77777777" w:rsidR="00DA50FA" w:rsidRPr="006334DC" w:rsidRDefault="00DA50FA" w:rsidP="00DA50FA">
      <w:pPr>
        <w:widowControl w:val="0"/>
        <w:spacing w:before="20" w:after="60" w:line="201" w:lineRule="auto"/>
        <w:rPr>
          <w:rFonts w:ascii="Bradley Hand ITC" w:hAnsi="Bradley Hand ITC"/>
          <w:sz w:val="26"/>
          <w:szCs w:val="26"/>
          <w:lang w:val="en-US"/>
          <w14:ligatures w14:val="none"/>
        </w:rPr>
      </w:pPr>
      <w:r w:rsidRPr="006334DC">
        <w:rPr>
          <w:rFonts w:ascii="Bradley Hand ITC" w:hAnsi="Bradley Hand ITC"/>
          <w:sz w:val="26"/>
          <w:szCs w:val="26"/>
          <w:lang w:val="en-US"/>
          <w14:ligatures w14:val="none"/>
        </w:rPr>
        <w:t>Being able to read the words, does not necessarily mean that your child under</w:t>
      </w:r>
      <w:r w:rsidR="00777E63" w:rsidRPr="006334DC">
        <w:rPr>
          <w:rFonts w:ascii="Bradley Hand ITC" w:hAnsi="Bradley Hand ITC"/>
          <w:sz w:val="26"/>
          <w:szCs w:val="26"/>
          <w:lang w:val="en-US"/>
          <w14:ligatures w14:val="none"/>
        </w:rPr>
        <w:t>stands what they have read. Your child</w:t>
      </w:r>
      <w:r w:rsidRPr="006334DC">
        <w:rPr>
          <w:rFonts w:ascii="Bradley Hand ITC" w:hAnsi="Bradley Hand ITC"/>
          <w:sz w:val="26"/>
          <w:szCs w:val="26"/>
          <w:lang w:val="en-US"/>
          <w14:ligatures w14:val="none"/>
        </w:rPr>
        <w:t xml:space="preserve"> might sound like a fluent reader which can make you believe that they are a ‘good’ reader.</w:t>
      </w:r>
      <w:r w:rsidR="00777E63" w:rsidRPr="006334DC">
        <w:rPr>
          <w:rFonts w:ascii="Bradley Hand ITC" w:hAnsi="Bradley Hand ITC"/>
          <w:sz w:val="26"/>
          <w:szCs w:val="26"/>
          <w:lang w:val="en-US"/>
          <w14:ligatures w14:val="none"/>
        </w:rPr>
        <w:t xml:space="preserve"> </w:t>
      </w:r>
      <w:r w:rsidRPr="006334DC">
        <w:rPr>
          <w:rFonts w:ascii="Bradley Hand ITC" w:hAnsi="Bradley Hand ITC"/>
          <w:sz w:val="26"/>
          <w:szCs w:val="26"/>
          <w:lang w:val="en-US"/>
          <w14:ligatures w14:val="none"/>
        </w:rPr>
        <w:t>The only way to judge how much your child understands is to talk about the book and ask questions that make him/her think.</w:t>
      </w:r>
    </w:p>
    <w:p w14:paraId="278EFB1D" w14:textId="77777777" w:rsidR="00DA50FA" w:rsidRPr="00777E63" w:rsidRDefault="00DA50FA" w:rsidP="00DA50FA">
      <w:pPr>
        <w:widowControl w:val="0"/>
        <w:spacing w:before="20" w:after="60" w:line="201" w:lineRule="auto"/>
        <w:rPr>
          <w:rFonts w:ascii="Bradley Hand ITC" w:hAnsi="Bradley Hand ITC"/>
          <w:sz w:val="32"/>
          <w:szCs w:val="32"/>
          <w:lang w:val="en-US"/>
          <w14:ligatures w14:val="none"/>
        </w:rPr>
      </w:pPr>
      <w:r w:rsidRPr="00777E63">
        <w:rPr>
          <w:rFonts w:ascii="Bradley Hand ITC" w:hAnsi="Bradley Hand ITC"/>
          <w:sz w:val="32"/>
          <w:szCs w:val="32"/>
          <w:lang w:val="en-US"/>
          <w14:ligatures w14:val="none"/>
        </w:rPr>
        <w:t> </w:t>
      </w:r>
    </w:p>
    <w:p w14:paraId="334461C0"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What do you think this book will be about?</w:t>
      </w:r>
    </w:p>
    <w:p w14:paraId="6166D0E6"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I wonder what will happen next. What do you think?</w:t>
      </w:r>
    </w:p>
    <w:p w14:paraId="4068F2B4"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 xml:space="preserve">Does this remind you of anything/a place that you have been to/a feeling? </w:t>
      </w:r>
    </w:p>
    <w:p w14:paraId="1533B37E"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What is happening here?</w:t>
      </w:r>
    </w:p>
    <w:p w14:paraId="7B79A2EA"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How</w:t>
      </w:r>
      <w:r w:rsidR="00CC24C8">
        <w:rPr>
          <w:rFonts w:ascii="Bradley Hand ITC" w:hAnsi="Bradley Hand ITC"/>
          <w:sz w:val="26"/>
          <w:szCs w:val="26"/>
          <w:lang w:val="en-US"/>
          <w14:ligatures w14:val="none"/>
        </w:rPr>
        <w:t xml:space="preserve"> do you think this character </w:t>
      </w:r>
      <w:r w:rsidRPr="006334DC">
        <w:rPr>
          <w:rFonts w:ascii="Bradley Hand ITC" w:hAnsi="Bradley Hand ITC"/>
          <w:sz w:val="26"/>
          <w:szCs w:val="26"/>
          <w:lang w:val="en-US"/>
          <w14:ligatures w14:val="none"/>
        </w:rPr>
        <w:t>feels?</w:t>
      </w:r>
    </w:p>
    <w:p w14:paraId="046BE96A"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What do you think s/he should do?</w:t>
      </w:r>
    </w:p>
    <w:p w14:paraId="3AE64B78"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Why do you think the character has done/said that?</w:t>
      </w:r>
    </w:p>
    <w:p w14:paraId="2FEA0AC5"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Does this remind you of any other stories that you have read?</w:t>
      </w:r>
    </w:p>
    <w:p w14:paraId="40ABE8AE"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What were the main events in this story?</w:t>
      </w:r>
    </w:p>
    <w:p w14:paraId="1E0A2F22"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What happened at the beginning, middle, in the end?</w:t>
      </w:r>
    </w:p>
    <w:p w14:paraId="07BEEF9D"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What does this word mean? How can we find out?</w:t>
      </w:r>
    </w:p>
    <w:p w14:paraId="42FB1FB8"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Do you like these words? Why? How do they make you feel?</w:t>
      </w:r>
    </w:p>
    <w:p w14:paraId="36FCACD6"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Did you like the story/book? Why? Why not?</w:t>
      </w:r>
    </w:p>
    <w:p w14:paraId="167F632A"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Which words would you use to describe this character?</w:t>
      </w:r>
    </w:p>
    <w:p w14:paraId="300BF86F"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Do you think this character is good or bad? Why?</w:t>
      </w:r>
    </w:p>
    <w:p w14:paraId="56467A50"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 xml:space="preserve">What was the best bit? </w:t>
      </w:r>
    </w:p>
    <w:p w14:paraId="68CF2D8B" w14:textId="77777777" w:rsidR="00DA50FA" w:rsidRPr="006334DC" w:rsidRDefault="00DA50FA" w:rsidP="00DA50FA">
      <w:pPr>
        <w:widowControl w:val="0"/>
        <w:spacing w:before="20" w:after="60" w:line="201" w:lineRule="auto"/>
        <w:ind w:left="567" w:hanging="567"/>
        <w:rPr>
          <w:rFonts w:ascii="Bradley Hand ITC" w:hAnsi="Bradley Hand ITC"/>
          <w:sz w:val="26"/>
          <w:szCs w:val="26"/>
          <w:lang w:val="en-US"/>
          <w14:ligatures w14:val="none"/>
        </w:rPr>
      </w:pPr>
      <w:r w:rsidRPr="006334DC">
        <w:rPr>
          <w:rFonts w:ascii="Bradley Hand ITC" w:hAnsi="Bradley Hand ITC"/>
          <w:sz w:val="26"/>
          <w:szCs w:val="26"/>
          <w:lang w:val="x-none"/>
        </w:rPr>
        <w:t></w:t>
      </w:r>
      <w:r w:rsidRPr="006334DC">
        <w:rPr>
          <w:rFonts w:ascii="Bradley Hand ITC" w:hAnsi="Bradley Hand ITC"/>
          <w:sz w:val="26"/>
          <w:szCs w:val="26"/>
        </w:rPr>
        <w:t> </w:t>
      </w:r>
      <w:r w:rsidRPr="006334DC">
        <w:rPr>
          <w:rFonts w:ascii="Bradley Hand ITC" w:hAnsi="Bradley Hand ITC"/>
          <w:sz w:val="26"/>
          <w:szCs w:val="26"/>
          <w:lang w:val="en-US"/>
          <w14:ligatures w14:val="none"/>
        </w:rPr>
        <w:t xml:space="preserve">Is it a story book or a fact book? </w:t>
      </w:r>
    </w:p>
    <w:p w14:paraId="6F132F92" w14:textId="77777777" w:rsidR="00DA50FA" w:rsidRPr="00DA50FA" w:rsidRDefault="00DA50FA" w:rsidP="00DA50FA">
      <w:pPr>
        <w:widowControl w:val="0"/>
        <w:spacing w:before="20" w:after="20" w:line="201" w:lineRule="auto"/>
        <w:rPr>
          <w:rFonts w:ascii="Kristen ITC" w:hAnsi="Kristen ITC"/>
          <w:sz w:val="18"/>
          <w:szCs w:val="18"/>
          <w:lang w:val="en-US"/>
          <w14:ligatures w14:val="none"/>
        </w:rPr>
      </w:pPr>
      <w:r w:rsidRPr="00DA50FA">
        <w:rPr>
          <w:rFonts w:ascii="Kristen ITC" w:hAnsi="Kristen ITC"/>
          <w:sz w:val="18"/>
          <w:szCs w:val="18"/>
          <w:lang w:val="en-US"/>
          <w14:ligatures w14:val="none"/>
        </w:rPr>
        <w:t> </w:t>
      </w:r>
    </w:p>
    <w:p w14:paraId="4E14DA77" w14:textId="77777777" w:rsidR="00DA50FA" w:rsidRPr="00DA50FA" w:rsidRDefault="00DA50FA" w:rsidP="00DA50FA">
      <w:pPr>
        <w:widowControl w:val="0"/>
        <w:rPr>
          <w14:ligatures w14:val="none"/>
        </w:rPr>
      </w:pPr>
      <w:r w:rsidRPr="00DA50FA">
        <w:rPr>
          <w14:ligatures w14:val="none"/>
        </w:rPr>
        <w:t> </w:t>
      </w:r>
    </w:p>
    <w:p w14:paraId="110DECC3" w14:textId="77777777" w:rsidR="005E4178" w:rsidRPr="005E4178" w:rsidRDefault="005E4178" w:rsidP="005E4178">
      <w:pPr>
        <w:spacing w:after="200" w:line="276" w:lineRule="auto"/>
        <w:rPr>
          <w:rFonts w:ascii="Bradley Hand ITC" w:eastAsiaTheme="minorHAnsi" w:hAnsi="Bradley Hand ITC" w:cs="Arial"/>
          <w:b/>
          <w:color w:val="FF0000"/>
          <w:kern w:val="0"/>
          <w:sz w:val="32"/>
          <w:szCs w:val="32"/>
          <w:u w:val="single"/>
          <w:lang w:eastAsia="en-US"/>
          <w14:ligatures w14:val="none"/>
          <w14:cntxtAlts w14:val="0"/>
        </w:rPr>
      </w:pPr>
      <w:r w:rsidRPr="005E4178">
        <w:rPr>
          <w:rFonts w:ascii="Bradley Hand ITC" w:eastAsiaTheme="minorHAnsi" w:hAnsi="Bradley Hand ITC" w:cs="Arial"/>
          <w:b/>
          <w:color w:val="FF0000"/>
          <w:kern w:val="0"/>
          <w:sz w:val="32"/>
          <w:szCs w:val="32"/>
          <w:u w:val="single"/>
          <w:lang w:eastAsia="en-US"/>
          <w14:ligatures w14:val="none"/>
          <w14:cntxtAlts w14:val="0"/>
        </w:rPr>
        <w:t>Helpful Hints</w:t>
      </w:r>
    </w:p>
    <w:p w14:paraId="5E40AD09"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Make sure the atmosphere is calm and relaxed so your child enjoys the time together. </w:t>
      </w:r>
    </w:p>
    <w:p w14:paraId="723B14F3"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Let them sit with you and keep the session short. Read as often as you can; try to read every day, establishing a routine will help. </w:t>
      </w:r>
    </w:p>
    <w:p w14:paraId="5F9F9095"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Give plenty of praise. </w:t>
      </w:r>
    </w:p>
    <w:p w14:paraId="077A89F6"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Let your child read at their own pace, encouraging them to make attempts or ‘sound out’ words they don’t know. </w:t>
      </w:r>
    </w:p>
    <w:p w14:paraId="030B5014"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Tell them the beginning sound if they don’t know it but if this still doesn’t help just tell them the word and move on swiftly, try not to make an issue of it. </w:t>
      </w:r>
    </w:p>
    <w:p w14:paraId="640BBB19"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Look at and discuss the pictures, they’re not cheating by using them for clues. </w:t>
      </w:r>
    </w:p>
    <w:p w14:paraId="311591E4"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lastRenderedPageBreak/>
        <w:t xml:space="preserve">Always ask your child’s teacher for help and advice with reading at any time. </w:t>
      </w:r>
    </w:p>
    <w:p w14:paraId="238AA036"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Don’t allow your child to feel they are in competition with anyone or that they should try to ‘get through’ the colour bands quickly. </w:t>
      </w:r>
    </w:p>
    <w:p w14:paraId="1830FCEE"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Turn the television off! </w:t>
      </w:r>
      <w:r w:rsidRPr="006334DC">
        <w:rPr>
          <w:rFonts w:ascii="Bradley Hand ITC" w:hAnsi="Bradley Hand ITC"/>
          <w:sz w:val="26"/>
          <w:szCs w:val="26"/>
        </w:rPr>
        <w:sym w:font="Wingdings" w:char="F04A"/>
      </w:r>
    </w:p>
    <w:p w14:paraId="2A63EA9D"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It is so important that your child understands what they are reading and enjoys the humour or the moral of the story. </w:t>
      </w:r>
    </w:p>
    <w:p w14:paraId="562C4CB2"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You are the people who have time to sit comfortably and make reading so much fun for your children. </w:t>
      </w:r>
    </w:p>
    <w:p w14:paraId="7C872353"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 xml:space="preserve">It is perfectly fine if your child reselects the same book on several occasions – we all have our old favourites! </w:t>
      </w:r>
    </w:p>
    <w:p w14:paraId="67631F1C" w14:textId="77777777" w:rsidR="005E4178" w:rsidRPr="006334DC" w:rsidRDefault="005E4178" w:rsidP="006334DC">
      <w:pPr>
        <w:pStyle w:val="NoSpacing"/>
        <w:numPr>
          <w:ilvl w:val="0"/>
          <w:numId w:val="20"/>
        </w:numPr>
        <w:rPr>
          <w:rFonts w:ascii="Bradley Hand ITC" w:hAnsi="Bradley Hand ITC"/>
          <w:sz w:val="26"/>
          <w:szCs w:val="26"/>
        </w:rPr>
      </w:pPr>
      <w:r w:rsidRPr="006334DC">
        <w:rPr>
          <w:rFonts w:ascii="Bradley Hand ITC" w:hAnsi="Bradley Hand ITC"/>
          <w:sz w:val="26"/>
          <w:szCs w:val="26"/>
        </w:rPr>
        <w:t>While your child is practising at home we will be busily teaching them to read through daily phonic sessions (letters and Sounds), whole class reading; exploring the range of reading strategies.</w:t>
      </w:r>
    </w:p>
    <w:p w14:paraId="60AD6E08" w14:textId="77777777" w:rsidR="006334DC" w:rsidRDefault="00CC24C8" w:rsidP="00717024">
      <w:pPr>
        <w:pStyle w:val="NoSpacing"/>
        <w:numPr>
          <w:ilvl w:val="0"/>
          <w:numId w:val="20"/>
        </w:numPr>
        <w:rPr>
          <w:rFonts w:ascii="Bradley Hand ITC" w:hAnsi="Bradley Hand ITC"/>
          <w:sz w:val="26"/>
          <w:szCs w:val="26"/>
        </w:rPr>
      </w:pPr>
      <w:r>
        <w:rPr>
          <w:rFonts w:ascii="Bradley Hand ITC" w:hAnsi="Bradley Hand ITC"/>
          <w:sz w:val="26"/>
          <w:szCs w:val="26"/>
        </w:rPr>
        <w:t>Respect choices, your child is</w:t>
      </w:r>
      <w:r w:rsidR="005E4178" w:rsidRPr="006334DC">
        <w:rPr>
          <w:rFonts w:ascii="Bradley Hand ITC" w:hAnsi="Bradley Hand ITC"/>
          <w:sz w:val="26"/>
          <w:szCs w:val="26"/>
        </w:rPr>
        <w:t xml:space="preserve"> much more likely to become a reader if they are interested in what they are reading. Comics and special interest magazines are allowed.</w:t>
      </w:r>
    </w:p>
    <w:p w14:paraId="78630238" w14:textId="77777777" w:rsidR="00717024" w:rsidRPr="00717024" w:rsidRDefault="00717024" w:rsidP="00717024">
      <w:pPr>
        <w:pStyle w:val="NoSpacing"/>
        <w:ind w:left="720"/>
        <w:rPr>
          <w:rFonts w:ascii="Bradley Hand ITC" w:hAnsi="Bradley Hand ITC"/>
          <w:sz w:val="26"/>
          <w:szCs w:val="26"/>
        </w:rPr>
      </w:pPr>
    </w:p>
    <w:p w14:paraId="09590BF8" w14:textId="77C75B4A" w:rsidR="00C169AF" w:rsidRDefault="00B04F5D" w:rsidP="00C169AF">
      <w:pPr>
        <w:spacing w:after="200" w:line="276" w:lineRule="auto"/>
        <w:rPr>
          <w:rFonts w:ascii="Bradley Hand ITC" w:eastAsiaTheme="minorHAnsi" w:hAnsi="Bradley Hand ITC" w:cs="Arial"/>
          <w:b/>
          <w:color w:val="FF0000"/>
          <w:kern w:val="0"/>
          <w:sz w:val="32"/>
          <w:szCs w:val="32"/>
          <w:u w:val="single"/>
          <w:lang w:eastAsia="en-US"/>
          <w14:ligatures w14:val="none"/>
          <w14:cntxtAlts w14:val="0"/>
        </w:rPr>
      </w:pPr>
      <w:r>
        <w:rPr>
          <w:rFonts w:ascii="Bradley Hand ITC" w:eastAsiaTheme="minorHAnsi" w:hAnsi="Bradley Hand ITC" w:cs="Arial"/>
          <w:b/>
          <w:color w:val="FF0000"/>
          <w:kern w:val="0"/>
          <w:sz w:val="32"/>
          <w:szCs w:val="32"/>
          <w:u w:val="single"/>
          <w:lang w:eastAsia="en-US"/>
          <w14:ligatures w14:val="none"/>
          <w14:cntxtAlts w14:val="0"/>
        </w:rPr>
        <w:t>Our reading scheme</w:t>
      </w:r>
    </w:p>
    <w:p w14:paraId="36061F7E" w14:textId="5E884808" w:rsidR="00F56CE9" w:rsidRPr="00F56CE9" w:rsidRDefault="00F56CE9" w:rsidP="00C169AF">
      <w:pPr>
        <w:spacing w:after="200" w:line="276" w:lineRule="auto"/>
        <w:rPr>
          <w:rFonts w:ascii="Bradley Hand ITC" w:eastAsiaTheme="minorHAnsi" w:hAnsi="Bradley Hand ITC" w:cs="Arial"/>
          <w:bCs/>
          <w:color w:val="auto"/>
          <w:kern w:val="0"/>
          <w:sz w:val="26"/>
          <w:szCs w:val="26"/>
          <w:lang w:eastAsia="en-US"/>
          <w14:ligatures w14:val="none"/>
          <w14:cntxtAlts w14:val="0"/>
        </w:rPr>
      </w:pPr>
      <w:r w:rsidRPr="00F56CE9">
        <w:rPr>
          <w:rFonts w:ascii="Bradley Hand ITC" w:eastAsiaTheme="minorHAnsi" w:hAnsi="Bradley Hand ITC" w:cs="Arial"/>
          <w:bCs/>
          <w:color w:val="auto"/>
          <w:kern w:val="0"/>
          <w:sz w:val="26"/>
          <w:szCs w:val="26"/>
          <w:lang w:eastAsia="en-US"/>
          <w14:ligatures w14:val="none"/>
          <w14:cntxtAlts w14:val="0"/>
        </w:rPr>
        <w:t>In Foundation Stage phonics is taught using Monster Phonics.</w:t>
      </w:r>
      <w:r>
        <w:rPr>
          <w:rFonts w:ascii="Bradley Hand ITC" w:eastAsiaTheme="minorHAnsi" w:hAnsi="Bradley Hand ITC" w:cs="Arial"/>
          <w:bCs/>
          <w:color w:val="auto"/>
          <w:kern w:val="0"/>
          <w:sz w:val="26"/>
          <w:szCs w:val="26"/>
          <w:lang w:eastAsia="en-US"/>
          <w14:ligatures w14:val="none"/>
          <w14:cntxtAlts w14:val="0"/>
        </w:rPr>
        <w:t xml:space="preserve"> Its used as the main tool to enable our children to learn to read and write. Monster Phonics has been validated by the department for Education. </w:t>
      </w:r>
      <w:r w:rsidR="0078559C">
        <w:rPr>
          <w:rFonts w:ascii="Bradley Hand ITC" w:eastAsiaTheme="minorHAnsi" w:hAnsi="Bradley Hand ITC" w:cs="Arial"/>
          <w:bCs/>
          <w:color w:val="auto"/>
          <w:kern w:val="0"/>
          <w:sz w:val="26"/>
          <w:szCs w:val="26"/>
          <w:lang w:eastAsia="en-US"/>
          <w14:ligatures w14:val="none"/>
          <w14:cntxtAlts w14:val="0"/>
        </w:rPr>
        <w:t xml:space="preserve">Please find more details on our Monster Phonics section on the school website. </w:t>
      </w:r>
    </w:p>
    <w:p w14:paraId="1E84EBF1" w14:textId="77777777" w:rsidR="005E4178" w:rsidRDefault="005E4178" w:rsidP="005E4178">
      <w:pPr>
        <w:spacing w:after="200" w:line="276" w:lineRule="auto"/>
        <w:rPr>
          <w:rFonts w:ascii="Bradley Hand ITC" w:eastAsiaTheme="minorHAnsi" w:hAnsi="Bradley Hand ITC" w:cs="Arial"/>
          <w:b/>
          <w:color w:val="FF0000"/>
          <w:kern w:val="0"/>
          <w:sz w:val="32"/>
          <w:szCs w:val="32"/>
          <w:u w:val="single"/>
          <w:lang w:eastAsia="en-US"/>
          <w14:ligatures w14:val="none"/>
          <w14:cntxtAlts w14:val="0"/>
        </w:rPr>
      </w:pPr>
      <w:r>
        <w:rPr>
          <w:rFonts w:ascii="Bradley Hand ITC" w:eastAsiaTheme="minorHAnsi" w:hAnsi="Bradley Hand ITC" w:cs="Arial"/>
          <w:b/>
          <w:color w:val="FF0000"/>
          <w:kern w:val="0"/>
          <w:sz w:val="32"/>
          <w:szCs w:val="32"/>
          <w:u w:val="single"/>
          <w:lang w:eastAsia="en-US"/>
          <w14:ligatures w14:val="none"/>
          <w14:cntxtAlts w14:val="0"/>
        </w:rPr>
        <w:t xml:space="preserve">Inside your child’s </w:t>
      </w:r>
      <w:r w:rsidR="00DF3F50">
        <w:rPr>
          <w:rFonts w:ascii="Bradley Hand ITC" w:eastAsiaTheme="minorHAnsi" w:hAnsi="Bradley Hand ITC" w:cs="Arial"/>
          <w:b/>
          <w:color w:val="FF0000"/>
          <w:kern w:val="0"/>
          <w:sz w:val="32"/>
          <w:szCs w:val="32"/>
          <w:u w:val="single"/>
          <w:lang w:eastAsia="en-US"/>
          <w14:ligatures w14:val="none"/>
          <w14:cntxtAlts w14:val="0"/>
        </w:rPr>
        <w:t>book bag</w:t>
      </w:r>
    </w:p>
    <w:p w14:paraId="6C5C3FAF" w14:textId="77777777" w:rsidR="005E4178" w:rsidRPr="005E4178" w:rsidRDefault="005E4178" w:rsidP="005E4178">
      <w:pPr>
        <w:spacing w:after="200" w:line="276" w:lineRule="auto"/>
        <w:rPr>
          <w:rFonts w:ascii="Bradley Hand ITC" w:eastAsiaTheme="minorHAnsi" w:hAnsi="Bradley Hand ITC" w:cs="Arial"/>
          <w:b/>
          <w:color w:val="FF0000"/>
          <w:kern w:val="0"/>
          <w:sz w:val="32"/>
          <w:szCs w:val="32"/>
          <w:u w:val="single"/>
          <w:lang w:eastAsia="en-US"/>
          <w14:ligatures w14:val="none"/>
          <w14:cntxtAlts w14:val="0"/>
        </w:rPr>
      </w:pPr>
      <w:r>
        <w:rPr>
          <w:rFonts w:ascii="Bradley Hand ITC" w:eastAsiaTheme="minorHAnsi" w:hAnsi="Bradley Hand ITC" w:cs="Arial"/>
          <w:b/>
          <w:color w:val="FF0000"/>
          <w:kern w:val="0"/>
          <w:sz w:val="32"/>
          <w:szCs w:val="32"/>
          <w:u w:val="single"/>
          <w:lang w:eastAsia="en-US"/>
          <w14:ligatures w14:val="none"/>
          <w14:cntxtAlts w14:val="0"/>
        </w:rPr>
        <w:t>Reading diary</w:t>
      </w:r>
    </w:p>
    <w:p w14:paraId="2A041330" w14:textId="77777777" w:rsidR="00B04F5D" w:rsidRPr="006334DC" w:rsidRDefault="00C169AF" w:rsidP="00B04F5D">
      <w:pPr>
        <w:rPr>
          <w:rFonts w:ascii="Bradley Hand ITC" w:hAnsi="Bradley Hand ITC"/>
          <w:color w:val="auto"/>
          <w:kern w:val="0"/>
          <w:sz w:val="26"/>
          <w:szCs w:val="26"/>
          <w14:ligatures w14:val="none"/>
          <w14:cntxtAlts w14:val="0"/>
        </w:rPr>
      </w:pPr>
      <w:r w:rsidRPr="006334DC">
        <w:rPr>
          <w:rFonts w:ascii="Bradley Hand ITC" w:eastAsiaTheme="minorEastAsia" w:hAnsi="Bradley Hand ITC" w:cstheme="minorBidi"/>
          <w:bCs/>
          <w:color w:val="000000" w:themeColor="text1"/>
          <w:kern w:val="24"/>
          <w:sz w:val="26"/>
          <w:szCs w:val="26"/>
          <w14:ligatures w14:val="none"/>
          <w14:cntxtAlts w14:val="0"/>
        </w:rPr>
        <w:t xml:space="preserve">This is for </w:t>
      </w:r>
      <w:r w:rsidRPr="006334DC">
        <w:rPr>
          <w:rFonts w:ascii="Bradley Hand ITC" w:eastAsiaTheme="minorEastAsia" w:hAnsi="Bradley Hand ITC" w:cstheme="minorBidi"/>
          <w:bCs/>
          <w:color w:val="FF0000"/>
          <w:kern w:val="24"/>
          <w:sz w:val="26"/>
          <w:szCs w:val="26"/>
          <w14:ligatures w14:val="none"/>
          <w14:cntxtAlts w14:val="0"/>
        </w:rPr>
        <w:t xml:space="preserve">home and school </w:t>
      </w:r>
      <w:r w:rsidRPr="006334DC">
        <w:rPr>
          <w:rFonts w:ascii="Bradley Hand ITC" w:eastAsiaTheme="minorEastAsia" w:hAnsi="Bradley Hand ITC" w:cstheme="minorBidi"/>
          <w:bCs/>
          <w:color w:val="000000" w:themeColor="text1"/>
          <w:kern w:val="24"/>
          <w:sz w:val="26"/>
          <w:szCs w:val="26"/>
          <w14:ligatures w14:val="none"/>
          <w14:cntxtAlts w14:val="0"/>
        </w:rPr>
        <w:t xml:space="preserve">to record when your child has read individually and also to comment on their reading. We welcome </w:t>
      </w:r>
      <w:r w:rsidRPr="006334DC">
        <w:rPr>
          <w:rFonts w:ascii="Bradley Hand ITC" w:eastAsiaTheme="minorEastAsia" w:hAnsi="Bradley Hand ITC" w:cstheme="minorBidi"/>
          <w:bCs/>
          <w:color w:val="FF0000"/>
          <w:kern w:val="24"/>
          <w:sz w:val="26"/>
          <w:szCs w:val="26"/>
          <w14:ligatures w14:val="none"/>
          <w14:cntxtAlts w14:val="0"/>
        </w:rPr>
        <w:t xml:space="preserve">positive comments </w:t>
      </w:r>
      <w:r w:rsidRPr="006334DC">
        <w:rPr>
          <w:rFonts w:ascii="Bradley Hand ITC" w:eastAsiaTheme="minorEastAsia" w:hAnsi="Bradley Hand ITC" w:cstheme="minorBidi"/>
          <w:bCs/>
          <w:color w:val="000000" w:themeColor="text1"/>
          <w:kern w:val="24"/>
          <w:sz w:val="26"/>
          <w:szCs w:val="26"/>
          <w14:ligatures w14:val="none"/>
          <w14:cntxtAlts w14:val="0"/>
        </w:rPr>
        <w:t>about their reading, but some parents have said they are never sure what to write. If there are particular phonic patterns that children find difficult it is also appropriate to comment.</w:t>
      </w:r>
      <w:r w:rsidR="00B04F5D" w:rsidRPr="006334DC">
        <w:rPr>
          <w:rFonts w:ascii="Bradley Hand ITC" w:hAnsi="Bradley Hand ITC"/>
          <w:color w:val="auto"/>
          <w:kern w:val="0"/>
          <w:sz w:val="26"/>
          <w:szCs w:val="26"/>
          <w14:ligatures w14:val="none"/>
          <w14:cntxtAlts w14:val="0"/>
        </w:rPr>
        <w:t xml:space="preserve"> </w:t>
      </w:r>
      <w:r w:rsidRPr="006334DC">
        <w:rPr>
          <w:rFonts w:ascii="Bradley Hand ITC" w:eastAsiaTheme="minorEastAsia" w:hAnsi="Bradley Hand ITC" w:cstheme="minorBidi"/>
          <w:bCs/>
          <w:color w:val="000000" w:themeColor="text1"/>
          <w:kern w:val="24"/>
          <w:sz w:val="26"/>
          <w:szCs w:val="26"/>
          <w14:ligatures w14:val="none"/>
          <w14:cntxtAlts w14:val="0"/>
        </w:rPr>
        <w:t xml:space="preserve">We encourage lots of </w:t>
      </w:r>
      <w:r w:rsidRPr="006334DC">
        <w:rPr>
          <w:rFonts w:ascii="Bradley Hand ITC" w:eastAsiaTheme="minorEastAsia" w:hAnsi="Bradley Hand ITC" w:cstheme="minorBidi"/>
          <w:bCs/>
          <w:color w:val="FF0000"/>
          <w:kern w:val="24"/>
          <w:sz w:val="26"/>
          <w:szCs w:val="26"/>
          <w14:ligatures w14:val="none"/>
          <w14:cntxtAlts w14:val="0"/>
        </w:rPr>
        <w:t xml:space="preserve">talk about a text </w:t>
      </w:r>
      <w:r w:rsidRPr="006334DC">
        <w:rPr>
          <w:rFonts w:ascii="Bradley Hand ITC" w:eastAsiaTheme="minorEastAsia" w:hAnsi="Bradley Hand ITC" w:cstheme="minorBidi"/>
          <w:bCs/>
          <w:color w:val="000000" w:themeColor="text1"/>
          <w:kern w:val="24"/>
          <w:sz w:val="26"/>
          <w:szCs w:val="26"/>
          <w14:ligatures w14:val="none"/>
          <w14:cntxtAlts w14:val="0"/>
        </w:rPr>
        <w:t>which reflects comprehension. It is great to have your feedback about this.</w:t>
      </w:r>
      <w:r w:rsidR="00B04F5D" w:rsidRPr="006334DC">
        <w:rPr>
          <w:rFonts w:ascii="Bradley Hand ITC" w:eastAsiaTheme="minorEastAsia" w:hAnsi="Bradley Hand ITC" w:cstheme="minorBidi"/>
          <w:bCs/>
          <w:color w:val="000000" w:themeColor="text1"/>
          <w:kern w:val="24"/>
          <w:sz w:val="26"/>
          <w:szCs w:val="26"/>
          <w14:ligatures w14:val="none"/>
          <w14:cntxtAlts w14:val="0"/>
        </w:rPr>
        <w:t xml:space="preserve"> </w:t>
      </w:r>
      <w:r w:rsidR="00B04F5D" w:rsidRPr="006334DC">
        <w:rPr>
          <w:rFonts w:ascii="Bradley Hand ITC" w:hAnsi="Bradley Hand ITC"/>
          <w:color w:val="auto"/>
          <w:kern w:val="0"/>
          <w:sz w:val="26"/>
          <w:szCs w:val="26"/>
          <w14:ligatures w14:val="none"/>
          <w14:cntxtAlts w14:val="0"/>
        </w:rPr>
        <w:t xml:space="preserve">These will be checked twice a week to ensure children are reading at home. Reading records must be signed in order for your child to change their reading book. </w:t>
      </w:r>
    </w:p>
    <w:p w14:paraId="7960E097" w14:textId="77777777" w:rsidR="006334DC" w:rsidRDefault="006334DC" w:rsidP="004043AD">
      <w:pPr>
        <w:rPr>
          <w:rFonts w:ascii="Bradley Hand ITC" w:hAnsi="Bradley Hand ITC"/>
          <w:color w:val="auto"/>
          <w:kern w:val="0"/>
          <w:sz w:val="32"/>
          <w:szCs w:val="32"/>
          <w14:ligatures w14:val="none"/>
          <w14:cntxtAlts w14:val="0"/>
        </w:rPr>
      </w:pPr>
    </w:p>
    <w:p w14:paraId="1494FDFD" w14:textId="77777777" w:rsidR="004043AD" w:rsidRPr="006334DC" w:rsidRDefault="004043AD" w:rsidP="004043AD">
      <w:pPr>
        <w:rPr>
          <w:rFonts w:ascii="Bradley Hand ITC" w:hAnsi="Bradley Hand ITC"/>
          <w:b/>
          <w:color w:val="FF0000"/>
          <w:kern w:val="0"/>
          <w:sz w:val="32"/>
          <w:szCs w:val="32"/>
          <w:u w:val="single"/>
          <w14:ligatures w14:val="none"/>
          <w14:cntxtAlts w14:val="0"/>
        </w:rPr>
      </w:pPr>
      <w:r w:rsidRPr="006334DC">
        <w:rPr>
          <w:rFonts w:ascii="Bradley Hand ITC" w:hAnsi="Bradley Hand ITC"/>
          <w:b/>
          <w:color w:val="FF0000"/>
          <w:kern w:val="0"/>
          <w:sz w:val="32"/>
          <w:szCs w:val="32"/>
          <w:u w:val="single"/>
          <w14:ligatures w14:val="none"/>
          <w14:cntxtAlts w14:val="0"/>
        </w:rPr>
        <w:t>Reading books</w:t>
      </w:r>
    </w:p>
    <w:p w14:paraId="6C8A3EDF" w14:textId="67306C40" w:rsidR="004043AD" w:rsidRDefault="00CC24C8" w:rsidP="004043AD">
      <w:pPr>
        <w:rPr>
          <w:rFonts w:ascii="Bradley Hand ITC" w:hAnsi="Bradley Hand ITC"/>
          <w:color w:val="auto"/>
          <w:kern w:val="0"/>
          <w:sz w:val="26"/>
          <w:szCs w:val="26"/>
          <w14:ligatures w14:val="none"/>
          <w14:cntxtAlts w14:val="0"/>
        </w:rPr>
      </w:pPr>
      <w:r>
        <w:rPr>
          <w:rFonts w:ascii="Bradley Hand ITC" w:hAnsi="Bradley Hand ITC"/>
          <w:color w:val="auto"/>
          <w:kern w:val="0"/>
          <w:sz w:val="26"/>
          <w:szCs w:val="26"/>
          <w14:ligatures w14:val="none"/>
          <w14:cntxtAlts w14:val="0"/>
        </w:rPr>
        <w:t>To begin with, most</w:t>
      </w:r>
      <w:r w:rsidR="004043AD" w:rsidRPr="00717024">
        <w:rPr>
          <w:rFonts w:ascii="Bradley Hand ITC" w:hAnsi="Bradley Hand ITC"/>
          <w:color w:val="auto"/>
          <w:kern w:val="0"/>
          <w:sz w:val="26"/>
          <w:szCs w:val="26"/>
          <w14:ligatures w14:val="none"/>
          <w14:cntxtAlts w14:val="0"/>
        </w:rPr>
        <w:t xml:space="preserve"> child</w:t>
      </w:r>
      <w:r>
        <w:rPr>
          <w:rFonts w:ascii="Bradley Hand ITC" w:hAnsi="Bradley Hand ITC"/>
          <w:color w:val="auto"/>
          <w:kern w:val="0"/>
          <w:sz w:val="26"/>
          <w:szCs w:val="26"/>
          <w14:ligatures w14:val="none"/>
          <w14:cntxtAlts w14:val="0"/>
        </w:rPr>
        <w:t>ren</w:t>
      </w:r>
      <w:r w:rsidR="004043AD" w:rsidRPr="00717024">
        <w:rPr>
          <w:rFonts w:ascii="Bradley Hand ITC" w:hAnsi="Bradley Hand ITC"/>
          <w:color w:val="auto"/>
          <w:kern w:val="0"/>
          <w:sz w:val="26"/>
          <w:szCs w:val="26"/>
          <w14:ligatures w14:val="none"/>
          <w14:cntxtAlts w14:val="0"/>
        </w:rPr>
        <w:t xml:space="preserve"> will have a book which contains </w:t>
      </w:r>
      <w:r w:rsidR="0078559C">
        <w:rPr>
          <w:rFonts w:ascii="Bradley Hand ITC" w:hAnsi="Bradley Hand ITC"/>
          <w:color w:val="auto"/>
          <w:kern w:val="0"/>
          <w:sz w:val="26"/>
          <w:szCs w:val="26"/>
          <w14:ligatures w14:val="none"/>
          <w14:cntxtAlts w14:val="0"/>
        </w:rPr>
        <w:t>few words</w:t>
      </w:r>
      <w:r w:rsidR="004043AD" w:rsidRPr="00717024">
        <w:rPr>
          <w:rFonts w:ascii="Bradley Hand ITC" w:hAnsi="Bradley Hand ITC"/>
          <w:color w:val="auto"/>
          <w:kern w:val="0"/>
          <w:sz w:val="26"/>
          <w:szCs w:val="26"/>
          <w14:ligatures w14:val="none"/>
          <w14:cntxtAlts w14:val="0"/>
        </w:rPr>
        <w:t>. These types of book are valuable at this early stage of reading. Using pictures to tell a story is one of the first reading strategies children will develop. We expect parents to share the book with their child up to three times a week, looking at pictures and discussing what the child can see. This should take about 5 – 10 minutes.</w:t>
      </w:r>
      <w:r w:rsidR="00717024">
        <w:rPr>
          <w:rFonts w:ascii="Bradley Hand ITC" w:hAnsi="Bradley Hand ITC"/>
          <w:color w:val="auto"/>
          <w:kern w:val="0"/>
          <w:sz w:val="26"/>
          <w:szCs w:val="26"/>
          <w14:ligatures w14:val="none"/>
          <w14:cntxtAlts w14:val="0"/>
        </w:rPr>
        <w:t xml:space="preserve"> </w:t>
      </w:r>
      <w:r w:rsidR="00B04F5D" w:rsidRPr="00717024">
        <w:rPr>
          <w:rFonts w:ascii="Bradley Hand ITC" w:hAnsi="Bradley Hand ITC"/>
          <w:color w:val="auto"/>
          <w:kern w:val="0"/>
          <w:sz w:val="26"/>
          <w:szCs w:val="26"/>
          <w14:ligatures w14:val="none"/>
          <w14:cntxtAlts w14:val="0"/>
        </w:rPr>
        <w:t>The children will be</w:t>
      </w:r>
      <w:r w:rsidR="004043AD" w:rsidRPr="00717024">
        <w:rPr>
          <w:rFonts w:ascii="Bradley Hand ITC" w:hAnsi="Bradley Hand ITC"/>
          <w:color w:val="auto"/>
          <w:kern w:val="0"/>
          <w:sz w:val="26"/>
          <w:szCs w:val="26"/>
          <w14:ligatures w14:val="none"/>
          <w14:cntxtAlts w14:val="0"/>
        </w:rPr>
        <w:t xml:space="preserve"> issued with a school library book which will be changed on a weekly basis.</w:t>
      </w:r>
    </w:p>
    <w:p w14:paraId="47B5BE9F" w14:textId="225EBEC4" w:rsidR="0078559C" w:rsidRDefault="0078559C" w:rsidP="004043AD">
      <w:pPr>
        <w:rPr>
          <w:rFonts w:ascii="Bradley Hand ITC" w:hAnsi="Bradley Hand ITC"/>
          <w:color w:val="auto"/>
          <w:kern w:val="0"/>
          <w:sz w:val="26"/>
          <w:szCs w:val="26"/>
          <w14:ligatures w14:val="none"/>
          <w14:cntxtAlts w14:val="0"/>
        </w:rPr>
      </w:pPr>
    </w:p>
    <w:p w14:paraId="27C93959" w14:textId="65F32603" w:rsidR="0078559C" w:rsidRDefault="0078559C" w:rsidP="004043AD">
      <w:pPr>
        <w:rPr>
          <w:rFonts w:ascii="Bradley Hand ITC" w:hAnsi="Bradley Hand ITC"/>
          <w:color w:val="auto"/>
          <w:kern w:val="0"/>
          <w:sz w:val="26"/>
          <w:szCs w:val="26"/>
          <w14:ligatures w14:val="none"/>
          <w14:cntxtAlts w14:val="0"/>
        </w:rPr>
      </w:pPr>
      <w:r>
        <w:rPr>
          <w:rFonts w:ascii="Bradley Hand ITC" w:hAnsi="Bradley Hand ITC"/>
          <w:color w:val="auto"/>
          <w:kern w:val="0"/>
          <w:sz w:val="26"/>
          <w:szCs w:val="26"/>
          <w14:ligatures w14:val="none"/>
          <w14:cntxtAlts w14:val="0"/>
        </w:rPr>
        <w:t xml:space="preserve">Parents will receive log in details on how to access their Monster Phonics reading book at home. Currently children do not take a reading book home but access the text online. </w:t>
      </w:r>
    </w:p>
    <w:p w14:paraId="0E9AF45D" w14:textId="77777777" w:rsidR="00CC24C8" w:rsidRPr="00717024" w:rsidRDefault="00CC24C8" w:rsidP="004043AD">
      <w:pPr>
        <w:rPr>
          <w:rFonts w:ascii="Bradley Hand ITC" w:hAnsi="Bradley Hand ITC"/>
          <w:color w:val="auto"/>
          <w:kern w:val="0"/>
          <w:sz w:val="26"/>
          <w:szCs w:val="26"/>
          <w14:ligatures w14:val="none"/>
          <w14:cntxtAlts w14:val="0"/>
        </w:rPr>
      </w:pPr>
    </w:p>
    <w:p w14:paraId="286F4073" w14:textId="77777777" w:rsidR="004043AD" w:rsidRPr="004043AD" w:rsidRDefault="004043AD" w:rsidP="004043AD">
      <w:pPr>
        <w:rPr>
          <w:rFonts w:ascii="Comic Sans MS" w:hAnsi="Comic Sans MS"/>
          <w:b/>
          <w:color w:val="auto"/>
          <w:kern w:val="0"/>
          <w:sz w:val="24"/>
          <w14:ligatures w14:val="none"/>
          <w14:cntxtAlts w14:val="0"/>
        </w:rPr>
      </w:pPr>
    </w:p>
    <w:p w14:paraId="4F08364C" w14:textId="77777777" w:rsidR="004043AD" w:rsidRDefault="004043AD" w:rsidP="004043AD">
      <w:pPr>
        <w:rPr>
          <w:rFonts w:ascii="Bradley Hand ITC" w:hAnsi="Bradley Hand ITC"/>
          <w:b/>
          <w:color w:val="FF0000"/>
          <w:kern w:val="0"/>
          <w:sz w:val="32"/>
          <w:szCs w:val="32"/>
          <w:u w:val="single"/>
          <w14:ligatures w14:val="none"/>
          <w14:cntxtAlts w14:val="0"/>
        </w:rPr>
      </w:pPr>
      <w:r w:rsidRPr="007E3879">
        <w:rPr>
          <w:rFonts w:ascii="Bradley Hand ITC" w:hAnsi="Bradley Hand ITC"/>
          <w:b/>
          <w:color w:val="FF0000"/>
          <w:kern w:val="0"/>
          <w:sz w:val="32"/>
          <w:szCs w:val="32"/>
          <w:u w:val="single"/>
          <w14:ligatures w14:val="none"/>
          <w14:cntxtAlts w14:val="0"/>
        </w:rPr>
        <w:t>Name books</w:t>
      </w:r>
    </w:p>
    <w:p w14:paraId="0917D622" w14:textId="77777777" w:rsidR="007E3879" w:rsidRPr="007E3879" w:rsidRDefault="007E3879" w:rsidP="004043AD">
      <w:pPr>
        <w:rPr>
          <w:rFonts w:ascii="Bradley Hand ITC" w:hAnsi="Bradley Hand ITC"/>
          <w:b/>
          <w:color w:val="FF0000"/>
          <w:kern w:val="0"/>
          <w:sz w:val="32"/>
          <w:szCs w:val="32"/>
          <w:u w:val="single"/>
          <w14:ligatures w14:val="none"/>
          <w14:cntxtAlts w14:val="0"/>
        </w:rPr>
      </w:pPr>
    </w:p>
    <w:p w14:paraId="727E85A1" w14:textId="77777777" w:rsidR="004043AD" w:rsidRPr="00717024" w:rsidRDefault="004043AD" w:rsidP="004043AD">
      <w:pPr>
        <w:rPr>
          <w:rFonts w:ascii="Bradley Hand ITC" w:hAnsi="Bradley Hand ITC"/>
          <w:color w:val="auto"/>
          <w:kern w:val="0"/>
          <w:sz w:val="26"/>
          <w:szCs w:val="26"/>
          <w14:ligatures w14:val="none"/>
          <w14:cntxtAlts w14:val="0"/>
        </w:rPr>
      </w:pPr>
      <w:r w:rsidRPr="00717024">
        <w:rPr>
          <w:rFonts w:ascii="Bradley Hand ITC" w:hAnsi="Bradley Hand ITC"/>
          <w:color w:val="auto"/>
          <w:kern w:val="0"/>
          <w:sz w:val="26"/>
          <w:szCs w:val="26"/>
          <w14:ligatures w14:val="none"/>
          <w14:cntxtAlts w14:val="0"/>
        </w:rPr>
        <w:t>The children have a name book to practise writing their names at home. Initially we teach the children to write their first name and then their surname. If your child can already write their first name please help them to form the letters correctly. Children are expected to write their name using lower case letters and just a capital for the initial letter.</w:t>
      </w:r>
      <w:r w:rsidR="007E3879" w:rsidRPr="00717024">
        <w:rPr>
          <w:rFonts w:ascii="Bradley Hand ITC" w:hAnsi="Bradley Hand ITC"/>
          <w:color w:val="auto"/>
          <w:kern w:val="0"/>
          <w:sz w:val="26"/>
          <w:szCs w:val="26"/>
          <w14:ligatures w14:val="none"/>
          <w14:cntxtAlts w14:val="0"/>
        </w:rPr>
        <w:t xml:space="preserve"> This book will not be marked and is for home use. </w:t>
      </w:r>
    </w:p>
    <w:p w14:paraId="7AD962ED" w14:textId="77777777" w:rsidR="007E3879" w:rsidRDefault="007E3879" w:rsidP="004043AD">
      <w:pPr>
        <w:rPr>
          <w:rFonts w:ascii="Bradley Hand ITC" w:hAnsi="Bradley Hand ITC"/>
          <w:color w:val="auto"/>
          <w:kern w:val="0"/>
          <w:sz w:val="26"/>
          <w:szCs w:val="26"/>
          <w14:ligatures w14:val="none"/>
          <w14:cntxtAlts w14:val="0"/>
        </w:rPr>
      </w:pPr>
    </w:p>
    <w:p w14:paraId="00B51E9B" w14:textId="77777777" w:rsidR="00717024" w:rsidRPr="00717024" w:rsidRDefault="00717024" w:rsidP="004043AD">
      <w:pPr>
        <w:rPr>
          <w:rFonts w:ascii="Bradley Hand ITC" w:hAnsi="Bradley Hand ITC"/>
          <w:b/>
          <w:color w:val="FF0000"/>
          <w:kern w:val="0"/>
          <w:sz w:val="26"/>
          <w:szCs w:val="26"/>
          <w:u w:val="single"/>
          <w14:ligatures w14:val="none"/>
          <w14:cntxtAlts w14:val="0"/>
        </w:rPr>
      </w:pPr>
      <w:r w:rsidRPr="00717024">
        <w:rPr>
          <w:rFonts w:ascii="Bradley Hand ITC" w:hAnsi="Bradley Hand ITC"/>
          <w:b/>
          <w:color w:val="FF0000"/>
          <w:kern w:val="0"/>
          <w:sz w:val="26"/>
          <w:szCs w:val="26"/>
          <w:u w:val="single"/>
          <w14:ligatures w14:val="none"/>
          <w14:cntxtAlts w14:val="0"/>
        </w:rPr>
        <w:t>Thank you</w:t>
      </w:r>
    </w:p>
    <w:p w14:paraId="3F63C134" w14:textId="77777777" w:rsidR="00717024" w:rsidRPr="00717024" w:rsidRDefault="00717024" w:rsidP="004043AD">
      <w:pPr>
        <w:rPr>
          <w:rFonts w:ascii="Bradley Hand ITC" w:hAnsi="Bradley Hand ITC"/>
          <w:color w:val="auto"/>
          <w:kern w:val="0"/>
          <w:sz w:val="26"/>
          <w:szCs w:val="26"/>
          <w14:ligatures w14:val="none"/>
          <w14:cntxtAlts w14:val="0"/>
        </w:rPr>
      </w:pPr>
    </w:p>
    <w:p w14:paraId="70F7B7C3" w14:textId="77777777" w:rsidR="00647E6E" w:rsidRPr="00717024" w:rsidRDefault="00647E6E" w:rsidP="005E4178">
      <w:pPr>
        <w:pStyle w:val="NoSpacing"/>
        <w:rPr>
          <w:rFonts w:ascii="Bradley Hand ITC" w:hAnsi="Bradley Hand ITC"/>
          <w:sz w:val="26"/>
          <w:szCs w:val="26"/>
        </w:rPr>
      </w:pPr>
      <w:r w:rsidRPr="00717024">
        <w:rPr>
          <w:rFonts w:ascii="Bradley Hand ITC" w:hAnsi="Bradley Hand ITC" w:cs="Arial"/>
          <w:sz w:val="26"/>
          <w:szCs w:val="26"/>
        </w:rPr>
        <w:t xml:space="preserve">We are grateful for the valuable support you provide through practising reading with your child at home. We know that you all wish to encourage your children to progress well with their reading and become both competent and enthusiastic readers. </w:t>
      </w:r>
    </w:p>
    <w:p w14:paraId="6A51B144" w14:textId="77777777" w:rsidR="00FB1160" w:rsidRDefault="00FB1160" w:rsidP="00AA34D9">
      <w:pPr>
        <w:pStyle w:val="NoSpacing"/>
        <w:rPr>
          <w:rFonts w:ascii="Bradley Hand ITC" w:hAnsi="Bradley Hand ITC"/>
          <w:b/>
          <w:sz w:val="26"/>
          <w:szCs w:val="26"/>
          <w:u w:val="single"/>
        </w:rPr>
      </w:pPr>
    </w:p>
    <w:p w14:paraId="5B0A809A" w14:textId="77777777" w:rsidR="00A86E79" w:rsidRPr="00A86E79" w:rsidRDefault="00A86E79" w:rsidP="00AA34D9">
      <w:pPr>
        <w:pStyle w:val="NoSpacing"/>
        <w:rPr>
          <w:rFonts w:ascii="Bradley Hand ITC" w:hAnsi="Bradley Hand ITC"/>
          <w:b/>
          <w:sz w:val="26"/>
          <w:szCs w:val="26"/>
        </w:rPr>
      </w:pPr>
      <w:r w:rsidRPr="00A86E79">
        <w:rPr>
          <w:rFonts w:ascii="Bradley Hand ITC" w:hAnsi="Bradley Hand ITC"/>
          <w:b/>
          <w:sz w:val="26"/>
          <w:szCs w:val="26"/>
        </w:rPr>
        <w:t>Mrs Wolfe</w:t>
      </w:r>
    </w:p>
    <w:p w14:paraId="3CF47A4C" w14:textId="77777777" w:rsidR="00AA34D9" w:rsidRDefault="00AA34D9" w:rsidP="00AA34D9">
      <w:pPr>
        <w:pStyle w:val="NoSpacing"/>
        <w:rPr>
          <w:rFonts w:ascii="Bradley Hand ITC" w:hAnsi="Bradley Hand ITC"/>
          <w:b/>
          <w:sz w:val="40"/>
          <w:szCs w:val="40"/>
          <w:u w:val="single"/>
        </w:rPr>
      </w:pPr>
    </w:p>
    <w:p w14:paraId="0A049419" w14:textId="77777777" w:rsidR="00AA34D9" w:rsidRDefault="00AA34D9" w:rsidP="00AA34D9">
      <w:pPr>
        <w:pStyle w:val="NoSpacing"/>
        <w:rPr>
          <w:rFonts w:ascii="Bradley Hand ITC" w:hAnsi="Bradley Hand ITC"/>
          <w:b/>
          <w:sz w:val="40"/>
          <w:szCs w:val="40"/>
          <w:u w:val="single"/>
        </w:rPr>
      </w:pPr>
    </w:p>
    <w:p w14:paraId="6CB2386E" w14:textId="77777777" w:rsidR="00AA34D9" w:rsidRDefault="00AA34D9" w:rsidP="00AA34D9">
      <w:pPr>
        <w:pStyle w:val="NoSpacing"/>
        <w:rPr>
          <w:rFonts w:ascii="Bradley Hand ITC" w:hAnsi="Bradley Hand ITC"/>
          <w:b/>
          <w:sz w:val="40"/>
          <w:szCs w:val="40"/>
          <w:u w:val="single"/>
        </w:rPr>
      </w:pPr>
    </w:p>
    <w:p w14:paraId="0C2BBA64" w14:textId="77777777" w:rsidR="00AA34D9" w:rsidRDefault="00AA34D9" w:rsidP="00AA34D9">
      <w:pPr>
        <w:pStyle w:val="NoSpacing"/>
        <w:rPr>
          <w:rFonts w:ascii="Bradley Hand ITC" w:hAnsi="Bradley Hand ITC"/>
          <w:b/>
          <w:sz w:val="40"/>
          <w:szCs w:val="40"/>
          <w:u w:val="single"/>
        </w:rPr>
      </w:pPr>
    </w:p>
    <w:p w14:paraId="049A4D7F" w14:textId="77777777" w:rsidR="00AA34D9" w:rsidRDefault="00AA34D9" w:rsidP="00AA34D9">
      <w:pPr>
        <w:pStyle w:val="NoSpacing"/>
        <w:rPr>
          <w:rFonts w:ascii="Bradley Hand ITC" w:hAnsi="Bradley Hand ITC"/>
          <w:b/>
          <w:sz w:val="40"/>
          <w:szCs w:val="40"/>
          <w:u w:val="single"/>
        </w:rPr>
      </w:pPr>
    </w:p>
    <w:p w14:paraId="2E9BB956" w14:textId="77777777" w:rsidR="00AA34D9" w:rsidRDefault="00AA34D9" w:rsidP="00AA34D9">
      <w:pPr>
        <w:pStyle w:val="NoSpacing"/>
        <w:rPr>
          <w:rFonts w:ascii="Bradley Hand ITC" w:hAnsi="Bradley Hand ITC"/>
          <w:b/>
          <w:sz w:val="40"/>
          <w:szCs w:val="40"/>
          <w:u w:val="single"/>
        </w:rPr>
      </w:pPr>
    </w:p>
    <w:p w14:paraId="2721D490" w14:textId="77777777" w:rsidR="00AA34D9" w:rsidRDefault="00AA34D9" w:rsidP="00AA34D9">
      <w:pPr>
        <w:pStyle w:val="NoSpacing"/>
        <w:rPr>
          <w:rFonts w:ascii="Bradley Hand ITC" w:hAnsi="Bradley Hand ITC"/>
          <w:b/>
          <w:sz w:val="40"/>
          <w:szCs w:val="40"/>
          <w:u w:val="single"/>
        </w:rPr>
      </w:pPr>
    </w:p>
    <w:p w14:paraId="57E45441" w14:textId="77777777" w:rsidR="00AA34D9" w:rsidRDefault="00AA34D9" w:rsidP="00AA34D9">
      <w:pPr>
        <w:pStyle w:val="NoSpacing"/>
        <w:rPr>
          <w:rFonts w:ascii="Bradley Hand ITC" w:hAnsi="Bradley Hand ITC"/>
          <w:b/>
          <w:sz w:val="40"/>
          <w:szCs w:val="40"/>
          <w:u w:val="single"/>
        </w:rPr>
      </w:pPr>
    </w:p>
    <w:p w14:paraId="6D812770" w14:textId="77777777" w:rsidR="00AA34D9" w:rsidRDefault="00AA34D9" w:rsidP="00AA34D9">
      <w:pPr>
        <w:pStyle w:val="NoSpacing"/>
        <w:rPr>
          <w:rFonts w:ascii="Bradley Hand ITC" w:hAnsi="Bradley Hand ITC"/>
          <w:b/>
          <w:sz w:val="40"/>
          <w:szCs w:val="40"/>
          <w:u w:val="single"/>
        </w:rPr>
      </w:pPr>
    </w:p>
    <w:p w14:paraId="0ED2EE20" w14:textId="77777777" w:rsidR="00AA34D9" w:rsidRDefault="00AA34D9" w:rsidP="00AA34D9">
      <w:pPr>
        <w:pStyle w:val="NoSpacing"/>
        <w:rPr>
          <w:rFonts w:ascii="Bradley Hand ITC" w:hAnsi="Bradley Hand ITC"/>
          <w:b/>
          <w:sz w:val="40"/>
          <w:szCs w:val="40"/>
          <w:u w:val="single"/>
        </w:rPr>
      </w:pPr>
    </w:p>
    <w:p w14:paraId="4D05ED9C" w14:textId="77777777" w:rsidR="00AA34D9" w:rsidRDefault="00AA34D9" w:rsidP="00AA34D9">
      <w:pPr>
        <w:pStyle w:val="NoSpacing"/>
        <w:rPr>
          <w:rFonts w:ascii="Bradley Hand ITC" w:hAnsi="Bradley Hand ITC"/>
          <w:b/>
          <w:sz w:val="40"/>
          <w:szCs w:val="40"/>
          <w:u w:val="single"/>
        </w:rPr>
      </w:pPr>
    </w:p>
    <w:p w14:paraId="7779450C" w14:textId="77777777" w:rsidR="00AA34D9" w:rsidRDefault="00AA34D9" w:rsidP="00AA34D9">
      <w:pPr>
        <w:pStyle w:val="NoSpacing"/>
        <w:rPr>
          <w:rFonts w:ascii="Bradley Hand ITC" w:hAnsi="Bradley Hand ITC"/>
          <w:b/>
          <w:sz w:val="40"/>
          <w:szCs w:val="40"/>
          <w:u w:val="single"/>
        </w:rPr>
      </w:pPr>
    </w:p>
    <w:p w14:paraId="025AD33A" w14:textId="77777777" w:rsidR="00AA34D9" w:rsidRDefault="00AA34D9" w:rsidP="00AA34D9">
      <w:pPr>
        <w:pStyle w:val="NoSpacing"/>
        <w:rPr>
          <w:rFonts w:ascii="Bradley Hand ITC" w:hAnsi="Bradley Hand ITC"/>
          <w:b/>
          <w:sz w:val="40"/>
          <w:szCs w:val="40"/>
          <w:u w:val="single"/>
        </w:rPr>
      </w:pPr>
    </w:p>
    <w:p w14:paraId="716600E7" w14:textId="77777777" w:rsidR="00C7089C" w:rsidRPr="00AA34D9" w:rsidRDefault="00C7089C" w:rsidP="00AA34D9">
      <w:pPr>
        <w:tabs>
          <w:tab w:val="left" w:pos="6000"/>
        </w:tabs>
      </w:pPr>
    </w:p>
    <w:sectPr w:rsidR="00C7089C" w:rsidRPr="00AA34D9" w:rsidSect="00C169AF">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31D"/>
    <w:multiLevelType w:val="hybridMultilevel"/>
    <w:tmpl w:val="38BA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E5416"/>
    <w:multiLevelType w:val="hybridMultilevel"/>
    <w:tmpl w:val="302450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53AA"/>
    <w:multiLevelType w:val="hybridMultilevel"/>
    <w:tmpl w:val="B99043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B04ED"/>
    <w:multiLevelType w:val="hybridMultilevel"/>
    <w:tmpl w:val="509CC2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02FB7"/>
    <w:multiLevelType w:val="hybridMultilevel"/>
    <w:tmpl w:val="769CCFC0"/>
    <w:lvl w:ilvl="0" w:tplc="B274A6E2">
      <w:start w:val="1"/>
      <w:numFmt w:val="bullet"/>
      <w:lvlText w:val="-"/>
      <w:lvlJc w:val="left"/>
      <w:pPr>
        <w:tabs>
          <w:tab w:val="num" w:pos="720"/>
        </w:tabs>
        <w:ind w:left="720" w:hanging="360"/>
      </w:pPr>
      <w:rPr>
        <w:rFonts w:ascii="Times New Roman" w:hAnsi="Times New Roman" w:hint="default"/>
      </w:rPr>
    </w:lvl>
    <w:lvl w:ilvl="1" w:tplc="ABAC8058">
      <w:start w:val="1"/>
      <w:numFmt w:val="bullet"/>
      <w:lvlText w:val="-"/>
      <w:lvlJc w:val="left"/>
      <w:pPr>
        <w:tabs>
          <w:tab w:val="num" w:pos="1440"/>
        </w:tabs>
        <w:ind w:left="1440" w:hanging="360"/>
      </w:pPr>
      <w:rPr>
        <w:rFonts w:ascii="Times New Roman" w:hAnsi="Times New Roman" w:hint="default"/>
      </w:rPr>
    </w:lvl>
    <w:lvl w:ilvl="2" w:tplc="263AD28C" w:tentative="1">
      <w:start w:val="1"/>
      <w:numFmt w:val="bullet"/>
      <w:lvlText w:val="-"/>
      <w:lvlJc w:val="left"/>
      <w:pPr>
        <w:tabs>
          <w:tab w:val="num" w:pos="2160"/>
        </w:tabs>
        <w:ind w:left="2160" w:hanging="360"/>
      </w:pPr>
      <w:rPr>
        <w:rFonts w:ascii="Times New Roman" w:hAnsi="Times New Roman" w:hint="default"/>
      </w:rPr>
    </w:lvl>
    <w:lvl w:ilvl="3" w:tplc="F40C0802" w:tentative="1">
      <w:start w:val="1"/>
      <w:numFmt w:val="bullet"/>
      <w:lvlText w:val="-"/>
      <w:lvlJc w:val="left"/>
      <w:pPr>
        <w:tabs>
          <w:tab w:val="num" w:pos="2880"/>
        </w:tabs>
        <w:ind w:left="2880" w:hanging="360"/>
      </w:pPr>
      <w:rPr>
        <w:rFonts w:ascii="Times New Roman" w:hAnsi="Times New Roman" w:hint="default"/>
      </w:rPr>
    </w:lvl>
    <w:lvl w:ilvl="4" w:tplc="8EA83E82" w:tentative="1">
      <w:start w:val="1"/>
      <w:numFmt w:val="bullet"/>
      <w:lvlText w:val="-"/>
      <w:lvlJc w:val="left"/>
      <w:pPr>
        <w:tabs>
          <w:tab w:val="num" w:pos="3600"/>
        </w:tabs>
        <w:ind w:left="3600" w:hanging="360"/>
      </w:pPr>
      <w:rPr>
        <w:rFonts w:ascii="Times New Roman" w:hAnsi="Times New Roman" w:hint="default"/>
      </w:rPr>
    </w:lvl>
    <w:lvl w:ilvl="5" w:tplc="683EAC46" w:tentative="1">
      <w:start w:val="1"/>
      <w:numFmt w:val="bullet"/>
      <w:lvlText w:val="-"/>
      <w:lvlJc w:val="left"/>
      <w:pPr>
        <w:tabs>
          <w:tab w:val="num" w:pos="4320"/>
        </w:tabs>
        <w:ind w:left="4320" w:hanging="360"/>
      </w:pPr>
      <w:rPr>
        <w:rFonts w:ascii="Times New Roman" w:hAnsi="Times New Roman" w:hint="default"/>
      </w:rPr>
    </w:lvl>
    <w:lvl w:ilvl="6" w:tplc="AF387DA0" w:tentative="1">
      <w:start w:val="1"/>
      <w:numFmt w:val="bullet"/>
      <w:lvlText w:val="-"/>
      <w:lvlJc w:val="left"/>
      <w:pPr>
        <w:tabs>
          <w:tab w:val="num" w:pos="5040"/>
        </w:tabs>
        <w:ind w:left="5040" w:hanging="360"/>
      </w:pPr>
      <w:rPr>
        <w:rFonts w:ascii="Times New Roman" w:hAnsi="Times New Roman" w:hint="default"/>
      </w:rPr>
    </w:lvl>
    <w:lvl w:ilvl="7" w:tplc="CA72330C" w:tentative="1">
      <w:start w:val="1"/>
      <w:numFmt w:val="bullet"/>
      <w:lvlText w:val="-"/>
      <w:lvlJc w:val="left"/>
      <w:pPr>
        <w:tabs>
          <w:tab w:val="num" w:pos="5760"/>
        </w:tabs>
        <w:ind w:left="5760" w:hanging="360"/>
      </w:pPr>
      <w:rPr>
        <w:rFonts w:ascii="Times New Roman" w:hAnsi="Times New Roman" w:hint="default"/>
      </w:rPr>
    </w:lvl>
    <w:lvl w:ilvl="8" w:tplc="DCF644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AE340E"/>
    <w:multiLevelType w:val="hybridMultilevel"/>
    <w:tmpl w:val="7DF0CE52"/>
    <w:lvl w:ilvl="0" w:tplc="08090003">
      <w:start w:val="1"/>
      <w:numFmt w:val="bullet"/>
      <w:lvlText w:val="o"/>
      <w:lvlJc w:val="left"/>
      <w:pPr>
        <w:tabs>
          <w:tab w:val="num" w:pos="720"/>
        </w:tabs>
        <w:ind w:left="720" w:hanging="360"/>
      </w:pPr>
      <w:rPr>
        <w:rFonts w:ascii="Courier New" w:hAnsi="Courier New" w:cs="Courier New" w:hint="default"/>
      </w:rPr>
    </w:lvl>
    <w:lvl w:ilvl="1" w:tplc="38B02826" w:tentative="1">
      <w:start w:val="1"/>
      <w:numFmt w:val="bullet"/>
      <w:lvlText w:val="•"/>
      <w:lvlJc w:val="left"/>
      <w:pPr>
        <w:tabs>
          <w:tab w:val="num" w:pos="1440"/>
        </w:tabs>
        <w:ind w:left="1440" w:hanging="360"/>
      </w:pPr>
      <w:rPr>
        <w:rFonts w:ascii="Times New Roman" w:hAnsi="Times New Roman" w:hint="default"/>
      </w:rPr>
    </w:lvl>
    <w:lvl w:ilvl="2" w:tplc="BA3C2E6E" w:tentative="1">
      <w:start w:val="1"/>
      <w:numFmt w:val="bullet"/>
      <w:lvlText w:val="•"/>
      <w:lvlJc w:val="left"/>
      <w:pPr>
        <w:tabs>
          <w:tab w:val="num" w:pos="2160"/>
        </w:tabs>
        <w:ind w:left="2160" w:hanging="360"/>
      </w:pPr>
      <w:rPr>
        <w:rFonts w:ascii="Times New Roman" w:hAnsi="Times New Roman" w:hint="default"/>
      </w:rPr>
    </w:lvl>
    <w:lvl w:ilvl="3" w:tplc="994EB9C8" w:tentative="1">
      <w:start w:val="1"/>
      <w:numFmt w:val="bullet"/>
      <w:lvlText w:val="•"/>
      <w:lvlJc w:val="left"/>
      <w:pPr>
        <w:tabs>
          <w:tab w:val="num" w:pos="2880"/>
        </w:tabs>
        <w:ind w:left="2880" w:hanging="360"/>
      </w:pPr>
      <w:rPr>
        <w:rFonts w:ascii="Times New Roman" w:hAnsi="Times New Roman" w:hint="default"/>
      </w:rPr>
    </w:lvl>
    <w:lvl w:ilvl="4" w:tplc="D7BCEB92" w:tentative="1">
      <w:start w:val="1"/>
      <w:numFmt w:val="bullet"/>
      <w:lvlText w:val="•"/>
      <w:lvlJc w:val="left"/>
      <w:pPr>
        <w:tabs>
          <w:tab w:val="num" w:pos="3600"/>
        </w:tabs>
        <w:ind w:left="3600" w:hanging="360"/>
      </w:pPr>
      <w:rPr>
        <w:rFonts w:ascii="Times New Roman" w:hAnsi="Times New Roman" w:hint="default"/>
      </w:rPr>
    </w:lvl>
    <w:lvl w:ilvl="5" w:tplc="FB28C44E" w:tentative="1">
      <w:start w:val="1"/>
      <w:numFmt w:val="bullet"/>
      <w:lvlText w:val="•"/>
      <w:lvlJc w:val="left"/>
      <w:pPr>
        <w:tabs>
          <w:tab w:val="num" w:pos="4320"/>
        </w:tabs>
        <w:ind w:left="4320" w:hanging="360"/>
      </w:pPr>
      <w:rPr>
        <w:rFonts w:ascii="Times New Roman" w:hAnsi="Times New Roman" w:hint="default"/>
      </w:rPr>
    </w:lvl>
    <w:lvl w:ilvl="6" w:tplc="720E1368" w:tentative="1">
      <w:start w:val="1"/>
      <w:numFmt w:val="bullet"/>
      <w:lvlText w:val="•"/>
      <w:lvlJc w:val="left"/>
      <w:pPr>
        <w:tabs>
          <w:tab w:val="num" w:pos="5040"/>
        </w:tabs>
        <w:ind w:left="5040" w:hanging="360"/>
      </w:pPr>
      <w:rPr>
        <w:rFonts w:ascii="Times New Roman" w:hAnsi="Times New Roman" w:hint="default"/>
      </w:rPr>
    </w:lvl>
    <w:lvl w:ilvl="7" w:tplc="031ED6A8" w:tentative="1">
      <w:start w:val="1"/>
      <w:numFmt w:val="bullet"/>
      <w:lvlText w:val="•"/>
      <w:lvlJc w:val="left"/>
      <w:pPr>
        <w:tabs>
          <w:tab w:val="num" w:pos="5760"/>
        </w:tabs>
        <w:ind w:left="5760" w:hanging="360"/>
      </w:pPr>
      <w:rPr>
        <w:rFonts w:ascii="Times New Roman" w:hAnsi="Times New Roman" w:hint="default"/>
      </w:rPr>
    </w:lvl>
    <w:lvl w:ilvl="8" w:tplc="9FCCF52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52A3182"/>
    <w:multiLevelType w:val="hybridMultilevel"/>
    <w:tmpl w:val="F40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F74AD"/>
    <w:multiLevelType w:val="hybridMultilevel"/>
    <w:tmpl w:val="6B261A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20B02"/>
    <w:multiLevelType w:val="hybridMultilevel"/>
    <w:tmpl w:val="0B80AB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C77A3"/>
    <w:multiLevelType w:val="hybridMultilevel"/>
    <w:tmpl w:val="DC0C5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A58E2"/>
    <w:multiLevelType w:val="hybridMultilevel"/>
    <w:tmpl w:val="61CA1B34"/>
    <w:lvl w:ilvl="0" w:tplc="113EC7F2">
      <w:start w:val="1"/>
      <w:numFmt w:val="bullet"/>
      <w:lvlText w:val="•"/>
      <w:lvlJc w:val="left"/>
      <w:pPr>
        <w:tabs>
          <w:tab w:val="num" w:pos="720"/>
        </w:tabs>
        <w:ind w:left="720" w:hanging="360"/>
      </w:pPr>
      <w:rPr>
        <w:rFonts w:ascii="Times New Roman" w:hAnsi="Times New Roman" w:hint="default"/>
      </w:rPr>
    </w:lvl>
    <w:lvl w:ilvl="1" w:tplc="38B02826" w:tentative="1">
      <w:start w:val="1"/>
      <w:numFmt w:val="bullet"/>
      <w:lvlText w:val="•"/>
      <w:lvlJc w:val="left"/>
      <w:pPr>
        <w:tabs>
          <w:tab w:val="num" w:pos="1440"/>
        </w:tabs>
        <w:ind w:left="1440" w:hanging="360"/>
      </w:pPr>
      <w:rPr>
        <w:rFonts w:ascii="Times New Roman" w:hAnsi="Times New Roman" w:hint="default"/>
      </w:rPr>
    </w:lvl>
    <w:lvl w:ilvl="2" w:tplc="BA3C2E6E" w:tentative="1">
      <w:start w:val="1"/>
      <w:numFmt w:val="bullet"/>
      <w:lvlText w:val="•"/>
      <w:lvlJc w:val="left"/>
      <w:pPr>
        <w:tabs>
          <w:tab w:val="num" w:pos="2160"/>
        </w:tabs>
        <w:ind w:left="2160" w:hanging="360"/>
      </w:pPr>
      <w:rPr>
        <w:rFonts w:ascii="Times New Roman" w:hAnsi="Times New Roman" w:hint="default"/>
      </w:rPr>
    </w:lvl>
    <w:lvl w:ilvl="3" w:tplc="994EB9C8" w:tentative="1">
      <w:start w:val="1"/>
      <w:numFmt w:val="bullet"/>
      <w:lvlText w:val="•"/>
      <w:lvlJc w:val="left"/>
      <w:pPr>
        <w:tabs>
          <w:tab w:val="num" w:pos="2880"/>
        </w:tabs>
        <w:ind w:left="2880" w:hanging="360"/>
      </w:pPr>
      <w:rPr>
        <w:rFonts w:ascii="Times New Roman" w:hAnsi="Times New Roman" w:hint="default"/>
      </w:rPr>
    </w:lvl>
    <w:lvl w:ilvl="4" w:tplc="D7BCEB92" w:tentative="1">
      <w:start w:val="1"/>
      <w:numFmt w:val="bullet"/>
      <w:lvlText w:val="•"/>
      <w:lvlJc w:val="left"/>
      <w:pPr>
        <w:tabs>
          <w:tab w:val="num" w:pos="3600"/>
        </w:tabs>
        <w:ind w:left="3600" w:hanging="360"/>
      </w:pPr>
      <w:rPr>
        <w:rFonts w:ascii="Times New Roman" w:hAnsi="Times New Roman" w:hint="default"/>
      </w:rPr>
    </w:lvl>
    <w:lvl w:ilvl="5" w:tplc="FB28C44E" w:tentative="1">
      <w:start w:val="1"/>
      <w:numFmt w:val="bullet"/>
      <w:lvlText w:val="•"/>
      <w:lvlJc w:val="left"/>
      <w:pPr>
        <w:tabs>
          <w:tab w:val="num" w:pos="4320"/>
        </w:tabs>
        <w:ind w:left="4320" w:hanging="360"/>
      </w:pPr>
      <w:rPr>
        <w:rFonts w:ascii="Times New Roman" w:hAnsi="Times New Roman" w:hint="default"/>
      </w:rPr>
    </w:lvl>
    <w:lvl w:ilvl="6" w:tplc="720E1368" w:tentative="1">
      <w:start w:val="1"/>
      <w:numFmt w:val="bullet"/>
      <w:lvlText w:val="•"/>
      <w:lvlJc w:val="left"/>
      <w:pPr>
        <w:tabs>
          <w:tab w:val="num" w:pos="5040"/>
        </w:tabs>
        <w:ind w:left="5040" w:hanging="360"/>
      </w:pPr>
      <w:rPr>
        <w:rFonts w:ascii="Times New Roman" w:hAnsi="Times New Roman" w:hint="default"/>
      </w:rPr>
    </w:lvl>
    <w:lvl w:ilvl="7" w:tplc="031ED6A8" w:tentative="1">
      <w:start w:val="1"/>
      <w:numFmt w:val="bullet"/>
      <w:lvlText w:val="•"/>
      <w:lvlJc w:val="left"/>
      <w:pPr>
        <w:tabs>
          <w:tab w:val="num" w:pos="5760"/>
        </w:tabs>
        <w:ind w:left="5760" w:hanging="360"/>
      </w:pPr>
      <w:rPr>
        <w:rFonts w:ascii="Times New Roman" w:hAnsi="Times New Roman" w:hint="default"/>
      </w:rPr>
    </w:lvl>
    <w:lvl w:ilvl="8" w:tplc="9FCCF52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E552180"/>
    <w:multiLevelType w:val="hybridMultilevel"/>
    <w:tmpl w:val="D12884DC"/>
    <w:lvl w:ilvl="0" w:tplc="93FA6514">
      <w:start w:val="1"/>
      <w:numFmt w:val="bullet"/>
      <w:lvlText w:val="–"/>
      <w:lvlJc w:val="left"/>
      <w:pPr>
        <w:tabs>
          <w:tab w:val="num" w:pos="720"/>
        </w:tabs>
        <w:ind w:left="720" w:hanging="360"/>
      </w:pPr>
      <w:rPr>
        <w:rFonts w:ascii="Times New Roman" w:hAnsi="Times New Roman" w:hint="default"/>
      </w:rPr>
    </w:lvl>
    <w:lvl w:ilvl="1" w:tplc="068CA20C">
      <w:start w:val="1"/>
      <w:numFmt w:val="bullet"/>
      <w:lvlText w:val="–"/>
      <w:lvlJc w:val="left"/>
      <w:pPr>
        <w:tabs>
          <w:tab w:val="num" w:pos="1440"/>
        </w:tabs>
        <w:ind w:left="1440" w:hanging="360"/>
      </w:pPr>
      <w:rPr>
        <w:rFonts w:ascii="Times New Roman" w:hAnsi="Times New Roman" w:hint="default"/>
      </w:rPr>
    </w:lvl>
    <w:lvl w:ilvl="2" w:tplc="4DECA4E6" w:tentative="1">
      <w:start w:val="1"/>
      <w:numFmt w:val="bullet"/>
      <w:lvlText w:val="–"/>
      <w:lvlJc w:val="left"/>
      <w:pPr>
        <w:tabs>
          <w:tab w:val="num" w:pos="2160"/>
        </w:tabs>
        <w:ind w:left="2160" w:hanging="360"/>
      </w:pPr>
      <w:rPr>
        <w:rFonts w:ascii="Times New Roman" w:hAnsi="Times New Roman" w:hint="default"/>
      </w:rPr>
    </w:lvl>
    <w:lvl w:ilvl="3" w:tplc="90C6A670" w:tentative="1">
      <w:start w:val="1"/>
      <w:numFmt w:val="bullet"/>
      <w:lvlText w:val="–"/>
      <w:lvlJc w:val="left"/>
      <w:pPr>
        <w:tabs>
          <w:tab w:val="num" w:pos="2880"/>
        </w:tabs>
        <w:ind w:left="2880" w:hanging="360"/>
      </w:pPr>
      <w:rPr>
        <w:rFonts w:ascii="Times New Roman" w:hAnsi="Times New Roman" w:hint="default"/>
      </w:rPr>
    </w:lvl>
    <w:lvl w:ilvl="4" w:tplc="A9F8F9DA" w:tentative="1">
      <w:start w:val="1"/>
      <w:numFmt w:val="bullet"/>
      <w:lvlText w:val="–"/>
      <w:lvlJc w:val="left"/>
      <w:pPr>
        <w:tabs>
          <w:tab w:val="num" w:pos="3600"/>
        </w:tabs>
        <w:ind w:left="3600" w:hanging="360"/>
      </w:pPr>
      <w:rPr>
        <w:rFonts w:ascii="Times New Roman" w:hAnsi="Times New Roman" w:hint="default"/>
      </w:rPr>
    </w:lvl>
    <w:lvl w:ilvl="5" w:tplc="D196E12C" w:tentative="1">
      <w:start w:val="1"/>
      <w:numFmt w:val="bullet"/>
      <w:lvlText w:val="–"/>
      <w:lvlJc w:val="left"/>
      <w:pPr>
        <w:tabs>
          <w:tab w:val="num" w:pos="4320"/>
        </w:tabs>
        <w:ind w:left="4320" w:hanging="360"/>
      </w:pPr>
      <w:rPr>
        <w:rFonts w:ascii="Times New Roman" w:hAnsi="Times New Roman" w:hint="default"/>
      </w:rPr>
    </w:lvl>
    <w:lvl w:ilvl="6" w:tplc="DA86C6E8" w:tentative="1">
      <w:start w:val="1"/>
      <w:numFmt w:val="bullet"/>
      <w:lvlText w:val="–"/>
      <w:lvlJc w:val="left"/>
      <w:pPr>
        <w:tabs>
          <w:tab w:val="num" w:pos="5040"/>
        </w:tabs>
        <w:ind w:left="5040" w:hanging="360"/>
      </w:pPr>
      <w:rPr>
        <w:rFonts w:ascii="Times New Roman" w:hAnsi="Times New Roman" w:hint="default"/>
      </w:rPr>
    </w:lvl>
    <w:lvl w:ilvl="7" w:tplc="6700EF70" w:tentative="1">
      <w:start w:val="1"/>
      <w:numFmt w:val="bullet"/>
      <w:lvlText w:val="–"/>
      <w:lvlJc w:val="left"/>
      <w:pPr>
        <w:tabs>
          <w:tab w:val="num" w:pos="5760"/>
        </w:tabs>
        <w:ind w:left="5760" w:hanging="360"/>
      </w:pPr>
      <w:rPr>
        <w:rFonts w:ascii="Times New Roman" w:hAnsi="Times New Roman" w:hint="default"/>
      </w:rPr>
    </w:lvl>
    <w:lvl w:ilvl="8" w:tplc="4FF26D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EEB2DE9"/>
    <w:multiLevelType w:val="hybridMultilevel"/>
    <w:tmpl w:val="1EE6AFB0"/>
    <w:lvl w:ilvl="0" w:tplc="9904AF2A">
      <w:start w:val="1"/>
      <w:numFmt w:val="bullet"/>
      <w:lvlText w:val="•"/>
      <w:lvlJc w:val="left"/>
      <w:pPr>
        <w:tabs>
          <w:tab w:val="num" w:pos="720"/>
        </w:tabs>
        <w:ind w:left="720" w:hanging="360"/>
      </w:pPr>
      <w:rPr>
        <w:rFonts w:ascii="Times New Roman" w:hAnsi="Times New Roman" w:hint="default"/>
      </w:rPr>
    </w:lvl>
    <w:lvl w:ilvl="1" w:tplc="9086EC6E" w:tentative="1">
      <w:start w:val="1"/>
      <w:numFmt w:val="bullet"/>
      <w:lvlText w:val="•"/>
      <w:lvlJc w:val="left"/>
      <w:pPr>
        <w:tabs>
          <w:tab w:val="num" w:pos="1440"/>
        </w:tabs>
        <w:ind w:left="1440" w:hanging="360"/>
      </w:pPr>
      <w:rPr>
        <w:rFonts w:ascii="Times New Roman" w:hAnsi="Times New Roman" w:hint="default"/>
      </w:rPr>
    </w:lvl>
    <w:lvl w:ilvl="2" w:tplc="ED36E36A" w:tentative="1">
      <w:start w:val="1"/>
      <w:numFmt w:val="bullet"/>
      <w:lvlText w:val="•"/>
      <w:lvlJc w:val="left"/>
      <w:pPr>
        <w:tabs>
          <w:tab w:val="num" w:pos="2160"/>
        </w:tabs>
        <w:ind w:left="2160" w:hanging="360"/>
      </w:pPr>
      <w:rPr>
        <w:rFonts w:ascii="Times New Roman" w:hAnsi="Times New Roman" w:hint="default"/>
      </w:rPr>
    </w:lvl>
    <w:lvl w:ilvl="3" w:tplc="E4AE70CA" w:tentative="1">
      <w:start w:val="1"/>
      <w:numFmt w:val="bullet"/>
      <w:lvlText w:val="•"/>
      <w:lvlJc w:val="left"/>
      <w:pPr>
        <w:tabs>
          <w:tab w:val="num" w:pos="2880"/>
        </w:tabs>
        <w:ind w:left="2880" w:hanging="360"/>
      </w:pPr>
      <w:rPr>
        <w:rFonts w:ascii="Times New Roman" w:hAnsi="Times New Roman" w:hint="default"/>
      </w:rPr>
    </w:lvl>
    <w:lvl w:ilvl="4" w:tplc="6E66B632" w:tentative="1">
      <w:start w:val="1"/>
      <w:numFmt w:val="bullet"/>
      <w:lvlText w:val="•"/>
      <w:lvlJc w:val="left"/>
      <w:pPr>
        <w:tabs>
          <w:tab w:val="num" w:pos="3600"/>
        </w:tabs>
        <w:ind w:left="3600" w:hanging="360"/>
      </w:pPr>
      <w:rPr>
        <w:rFonts w:ascii="Times New Roman" w:hAnsi="Times New Roman" w:hint="default"/>
      </w:rPr>
    </w:lvl>
    <w:lvl w:ilvl="5" w:tplc="4552EFE8" w:tentative="1">
      <w:start w:val="1"/>
      <w:numFmt w:val="bullet"/>
      <w:lvlText w:val="•"/>
      <w:lvlJc w:val="left"/>
      <w:pPr>
        <w:tabs>
          <w:tab w:val="num" w:pos="4320"/>
        </w:tabs>
        <w:ind w:left="4320" w:hanging="360"/>
      </w:pPr>
      <w:rPr>
        <w:rFonts w:ascii="Times New Roman" w:hAnsi="Times New Roman" w:hint="default"/>
      </w:rPr>
    </w:lvl>
    <w:lvl w:ilvl="6" w:tplc="198423F2" w:tentative="1">
      <w:start w:val="1"/>
      <w:numFmt w:val="bullet"/>
      <w:lvlText w:val="•"/>
      <w:lvlJc w:val="left"/>
      <w:pPr>
        <w:tabs>
          <w:tab w:val="num" w:pos="5040"/>
        </w:tabs>
        <w:ind w:left="5040" w:hanging="360"/>
      </w:pPr>
      <w:rPr>
        <w:rFonts w:ascii="Times New Roman" w:hAnsi="Times New Roman" w:hint="default"/>
      </w:rPr>
    </w:lvl>
    <w:lvl w:ilvl="7" w:tplc="5060E6C4" w:tentative="1">
      <w:start w:val="1"/>
      <w:numFmt w:val="bullet"/>
      <w:lvlText w:val="•"/>
      <w:lvlJc w:val="left"/>
      <w:pPr>
        <w:tabs>
          <w:tab w:val="num" w:pos="5760"/>
        </w:tabs>
        <w:ind w:left="5760" w:hanging="360"/>
      </w:pPr>
      <w:rPr>
        <w:rFonts w:ascii="Times New Roman" w:hAnsi="Times New Roman" w:hint="default"/>
      </w:rPr>
    </w:lvl>
    <w:lvl w:ilvl="8" w:tplc="7F9031B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7E0889"/>
    <w:multiLevelType w:val="hybridMultilevel"/>
    <w:tmpl w:val="4A724C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6691C"/>
    <w:multiLevelType w:val="hybridMultilevel"/>
    <w:tmpl w:val="FA84275C"/>
    <w:lvl w:ilvl="0" w:tplc="08090003">
      <w:start w:val="1"/>
      <w:numFmt w:val="bullet"/>
      <w:lvlText w:val="o"/>
      <w:lvlJc w:val="left"/>
      <w:pPr>
        <w:ind w:left="816" w:hanging="360"/>
      </w:pPr>
      <w:rPr>
        <w:rFonts w:ascii="Courier New" w:hAnsi="Courier New" w:cs="Courier New"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5" w15:restartNumberingAfterBreak="0">
    <w:nsid w:val="6BF90F63"/>
    <w:multiLevelType w:val="hybridMultilevel"/>
    <w:tmpl w:val="FA6EF76E"/>
    <w:lvl w:ilvl="0" w:tplc="08090003">
      <w:start w:val="1"/>
      <w:numFmt w:val="bullet"/>
      <w:lvlText w:val="o"/>
      <w:lvlJc w:val="left"/>
      <w:pPr>
        <w:ind w:left="1627" w:hanging="360"/>
      </w:pPr>
      <w:rPr>
        <w:rFonts w:ascii="Courier New" w:hAnsi="Courier New" w:cs="Courier New"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6" w15:restartNumberingAfterBreak="0">
    <w:nsid w:val="70217225"/>
    <w:multiLevelType w:val="hybridMultilevel"/>
    <w:tmpl w:val="82EC389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8F60B0"/>
    <w:multiLevelType w:val="hybridMultilevel"/>
    <w:tmpl w:val="3B86CC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80F57"/>
    <w:multiLevelType w:val="hybridMultilevel"/>
    <w:tmpl w:val="46DCEC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C2145"/>
    <w:multiLevelType w:val="hybridMultilevel"/>
    <w:tmpl w:val="B04E3E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812352">
    <w:abstractNumId w:val="17"/>
  </w:num>
  <w:num w:numId="2" w16cid:durableId="1485394833">
    <w:abstractNumId w:val="13"/>
  </w:num>
  <w:num w:numId="3" w16cid:durableId="1088774295">
    <w:abstractNumId w:val="14"/>
  </w:num>
  <w:num w:numId="4" w16cid:durableId="1240485153">
    <w:abstractNumId w:val="1"/>
  </w:num>
  <w:num w:numId="5" w16cid:durableId="1418986894">
    <w:abstractNumId w:val="18"/>
  </w:num>
  <w:num w:numId="6" w16cid:durableId="1787458810">
    <w:abstractNumId w:val="8"/>
  </w:num>
  <w:num w:numId="7" w16cid:durableId="1282615754">
    <w:abstractNumId w:val="19"/>
  </w:num>
  <w:num w:numId="8" w16cid:durableId="439615977">
    <w:abstractNumId w:val="3"/>
  </w:num>
  <w:num w:numId="9" w16cid:durableId="1260874281">
    <w:abstractNumId w:val="7"/>
  </w:num>
  <w:num w:numId="10" w16cid:durableId="1616448043">
    <w:abstractNumId w:val="10"/>
  </w:num>
  <w:num w:numId="11" w16cid:durableId="1323123571">
    <w:abstractNumId w:val="5"/>
  </w:num>
  <w:num w:numId="12" w16cid:durableId="378676067">
    <w:abstractNumId w:val="11"/>
  </w:num>
  <w:num w:numId="13" w16cid:durableId="492374588">
    <w:abstractNumId w:val="4"/>
  </w:num>
  <w:num w:numId="14" w16cid:durableId="1371954516">
    <w:abstractNumId w:val="12"/>
  </w:num>
  <w:num w:numId="15" w16cid:durableId="2029791646">
    <w:abstractNumId w:val="15"/>
  </w:num>
  <w:num w:numId="16" w16cid:durableId="6250377">
    <w:abstractNumId w:val="2"/>
  </w:num>
  <w:num w:numId="17" w16cid:durableId="430010897">
    <w:abstractNumId w:val="9"/>
  </w:num>
  <w:num w:numId="18" w16cid:durableId="1135369346">
    <w:abstractNumId w:val="16"/>
  </w:num>
  <w:num w:numId="19" w16cid:durableId="1061251815">
    <w:abstractNumId w:val="6"/>
  </w:num>
  <w:num w:numId="20" w16cid:durableId="175998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D9"/>
    <w:rsid w:val="000007F6"/>
    <w:rsid w:val="00000B25"/>
    <w:rsid w:val="0000145F"/>
    <w:rsid w:val="00006F83"/>
    <w:rsid w:val="0000798D"/>
    <w:rsid w:val="00012DDD"/>
    <w:rsid w:val="00013CD3"/>
    <w:rsid w:val="00014DB0"/>
    <w:rsid w:val="000227E4"/>
    <w:rsid w:val="000229C5"/>
    <w:rsid w:val="00022EC3"/>
    <w:rsid w:val="00023CA5"/>
    <w:rsid w:val="00023CBF"/>
    <w:rsid w:val="0002445B"/>
    <w:rsid w:val="0002592D"/>
    <w:rsid w:val="00025DB4"/>
    <w:rsid w:val="00027A7C"/>
    <w:rsid w:val="0003281E"/>
    <w:rsid w:val="00032A0E"/>
    <w:rsid w:val="000331EA"/>
    <w:rsid w:val="0003366C"/>
    <w:rsid w:val="000348EC"/>
    <w:rsid w:val="00034CA1"/>
    <w:rsid w:val="000351CE"/>
    <w:rsid w:val="0003735C"/>
    <w:rsid w:val="000400C7"/>
    <w:rsid w:val="00040618"/>
    <w:rsid w:val="00041869"/>
    <w:rsid w:val="000423CA"/>
    <w:rsid w:val="000440BA"/>
    <w:rsid w:val="00044650"/>
    <w:rsid w:val="00044E7E"/>
    <w:rsid w:val="00045FB3"/>
    <w:rsid w:val="0004699D"/>
    <w:rsid w:val="000472BB"/>
    <w:rsid w:val="0004797A"/>
    <w:rsid w:val="000517E8"/>
    <w:rsid w:val="00051BBB"/>
    <w:rsid w:val="00053025"/>
    <w:rsid w:val="00053DD9"/>
    <w:rsid w:val="00054797"/>
    <w:rsid w:val="00054D69"/>
    <w:rsid w:val="00056608"/>
    <w:rsid w:val="00061A8F"/>
    <w:rsid w:val="00061AA5"/>
    <w:rsid w:val="00061E0B"/>
    <w:rsid w:val="00062DA3"/>
    <w:rsid w:val="00062DAB"/>
    <w:rsid w:val="000639AA"/>
    <w:rsid w:val="00065729"/>
    <w:rsid w:val="0006697E"/>
    <w:rsid w:val="00070573"/>
    <w:rsid w:val="00070F8C"/>
    <w:rsid w:val="0007161A"/>
    <w:rsid w:val="00072071"/>
    <w:rsid w:val="000755D2"/>
    <w:rsid w:val="00075F20"/>
    <w:rsid w:val="000769AF"/>
    <w:rsid w:val="00080402"/>
    <w:rsid w:val="00080C53"/>
    <w:rsid w:val="00082D08"/>
    <w:rsid w:val="000834FB"/>
    <w:rsid w:val="00083D5B"/>
    <w:rsid w:val="00084FE5"/>
    <w:rsid w:val="00085A61"/>
    <w:rsid w:val="00085E56"/>
    <w:rsid w:val="00086147"/>
    <w:rsid w:val="000865E2"/>
    <w:rsid w:val="00087470"/>
    <w:rsid w:val="000879FC"/>
    <w:rsid w:val="00087BC1"/>
    <w:rsid w:val="00090B5A"/>
    <w:rsid w:val="00091AF0"/>
    <w:rsid w:val="00092483"/>
    <w:rsid w:val="00093D3C"/>
    <w:rsid w:val="000945A6"/>
    <w:rsid w:val="00096200"/>
    <w:rsid w:val="000969AF"/>
    <w:rsid w:val="000A0446"/>
    <w:rsid w:val="000A3151"/>
    <w:rsid w:val="000A32E6"/>
    <w:rsid w:val="000A3532"/>
    <w:rsid w:val="000A38C1"/>
    <w:rsid w:val="000A3C57"/>
    <w:rsid w:val="000A418D"/>
    <w:rsid w:val="000A5D87"/>
    <w:rsid w:val="000A6B0A"/>
    <w:rsid w:val="000B025C"/>
    <w:rsid w:val="000B0784"/>
    <w:rsid w:val="000B0A26"/>
    <w:rsid w:val="000B2BE5"/>
    <w:rsid w:val="000B3D79"/>
    <w:rsid w:val="000B4165"/>
    <w:rsid w:val="000B426A"/>
    <w:rsid w:val="000B5F1A"/>
    <w:rsid w:val="000B61F9"/>
    <w:rsid w:val="000B6E87"/>
    <w:rsid w:val="000B72E7"/>
    <w:rsid w:val="000C0DAA"/>
    <w:rsid w:val="000C13E6"/>
    <w:rsid w:val="000C24F8"/>
    <w:rsid w:val="000C2C39"/>
    <w:rsid w:val="000C59D9"/>
    <w:rsid w:val="000C6103"/>
    <w:rsid w:val="000C7BFA"/>
    <w:rsid w:val="000D0E85"/>
    <w:rsid w:val="000D28CC"/>
    <w:rsid w:val="000D4AA0"/>
    <w:rsid w:val="000D4F2B"/>
    <w:rsid w:val="000D56CD"/>
    <w:rsid w:val="000D574F"/>
    <w:rsid w:val="000D5B70"/>
    <w:rsid w:val="000D6FBA"/>
    <w:rsid w:val="000D767E"/>
    <w:rsid w:val="000D7AC2"/>
    <w:rsid w:val="000E1FE1"/>
    <w:rsid w:val="000E2083"/>
    <w:rsid w:val="000E330D"/>
    <w:rsid w:val="000E44D9"/>
    <w:rsid w:val="000E5026"/>
    <w:rsid w:val="000E575F"/>
    <w:rsid w:val="000E6E78"/>
    <w:rsid w:val="000E7F10"/>
    <w:rsid w:val="000F067F"/>
    <w:rsid w:val="000F0D5A"/>
    <w:rsid w:val="000F23C5"/>
    <w:rsid w:val="000F23E7"/>
    <w:rsid w:val="000F2448"/>
    <w:rsid w:val="000F26B5"/>
    <w:rsid w:val="000F32F1"/>
    <w:rsid w:val="000F4164"/>
    <w:rsid w:val="000F4EE5"/>
    <w:rsid w:val="000F60C9"/>
    <w:rsid w:val="000F62A8"/>
    <w:rsid w:val="000F68F2"/>
    <w:rsid w:val="00101E66"/>
    <w:rsid w:val="001020DC"/>
    <w:rsid w:val="001031C6"/>
    <w:rsid w:val="00103A76"/>
    <w:rsid w:val="00103B19"/>
    <w:rsid w:val="00104788"/>
    <w:rsid w:val="001047FE"/>
    <w:rsid w:val="001052A0"/>
    <w:rsid w:val="0010619B"/>
    <w:rsid w:val="00107185"/>
    <w:rsid w:val="001073A4"/>
    <w:rsid w:val="001115C7"/>
    <w:rsid w:val="001127F7"/>
    <w:rsid w:val="00113210"/>
    <w:rsid w:val="001132CC"/>
    <w:rsid w:val="001133A1"/>
    <w:rsid w:val="00113699"/>
    <w:rsid w:val="00113C99"/>
    <w:rsid w:val="00114B3C"/>
    <w:rsid w:val="001240B9"/>
    <w:rsid w:val="00125FD4"/>
    <w:rsid w:val="001307E5"/>
    <w:rsid w:val="001315D7"/>
    <w:rsid w:val="001317AB"/>
    <w:rsid w:val="001334B5"/>
    <w:rsid w:val="001356A9"/>
    <w:rsid w:val="00136F7A"/>
    <w:rsid w:val="0014368E"/>
    <w:rsid w:val="00143F10"/>
    <w:rsid w:val="00144342"/>
    <w:rsid w:val="0014447E"/>
    <w:rsid w:val="001465D3"/>
    <w:rsid w:val="00146960"/>
    <w:rsid w:val="00147B13"/>
    <w:rsid w:val="001508FE"/>
    <w:rsid w:val="001520A0"/>
    <w:rsid w:val="001523EB"/>
    <w:rsid w:val="00154B87"/>
    <w:rsid w:val="001555B5"/>
    <w:rsid w:val="001575D7"/>
    <w:rsid w:val="001600CC"/>
    <w:rsid w:val="0016014F"/>
    <w:rsid w:val="00160524"/>
    <w:rsid w:val="00163042"/>
    <w:rsid w:val="00163F99"/>
    <w:rsid w:val="00166E6D"/>
    <w:rsid w:val="00167E65"/>
    <w:rsid w:val="00170F18"/>
    <w:rsid w:val="00171E4D"/>
    <w:rsid w:val="0017255B"/>
    <w:rsid w:val="00173360"/>
    <w:rsid w:val="00174C9B"/>
    <w:rsid w:val="00175897"/>
    <w:rsid w:val="00177140"/>
    <w:rsid w:val="00183CAC"/>
    <w:rsid w:val="00184B32"/>
    <w:rsid w:val="001879C8"/>
    <w:rsid w:val="00190AB6"/>
    <w:rsid w:val="0019196E"/>
    <w:rsid w:val="00191E35"/>
    <w:rsid w:val="00193FEA"/>
    <w:rsid w:val="001948A4"/>
    <w:rsid w:val="00194996"/>
    <w:rsid w:val="00194A81"/>
    <w:rsid w:val="0019570A"/>
    <w:rsid w:val="00197F2F"/>
    <w:rsid w:val="00197F78"/>
    <w:rsid w:val="001A082E"/>
    <w:rsid w:val="001A3622"/>
    <w:rsid w:val="001A3B5B"/>
    <w:rsid w:val="001A3DE0"/>
    <w:rsid w:val="001A4A21"/>
    <w:rsid w:val="001A75FC"/>
    <w:rsid w:val="001B1F38"/>
    <w:rsid w:val="001B237A"/>
    <w:rsid w:val="001B4815"/>
    <w:rsid w:val="001B5665"/>
    <w:rsid w:val="001B625D"/>
    <w:rsid w:val="001B7290"/>
    <w:rsid w:val="001C047C"/>
    <w:rsid w:val="001C224B"/>
    <w:rsid w:val="001C2830"/>
    <w:rsid w:val="001C47AA"/>
    <w:rsid w:val="001C549D"/>
    <w:rsid w:val="001C59E8"/>
    <w:rsid w:val="001D17EF"/>
    <w:rsid w:val="001D35F3"/>
    <w:rsid w:val="001D4405"/>
    <w:rsid w:val="001D595A"/>
    <w:rsid w:val="001D5AD7"/>
    <w:rsid w:val="001D731B"/>
    <w:rsid w:val="001D76D7"/>
    <w:rsid w:val="001D79B6"/>
    <w:rsid w:val="001E1570"/>
    <w:rsid w:val="001E17E8"/>
    <w:rsid w:val="001F08D0"/>
    <w:rsid w:val="00211048"/>
    <w:rsid w:val="0021173E"/>
    <w:rsid w:val="00214DEC"/>
    <w:rsid w:val="00215140"/>
    <w:rsid w:val="00216A06"/>
    <w:rsid w:val="00216EB1"/>
    <w:rsid w:val="00216F33"/>
    <w:rsid w:val="002174A1"/>
    <w:rsid w:val="00217ECE"/>
    <w:rsid w:val="00222526"/>
    <w:rsid w:val="00222AD5"/>
    <w:rsid w:val="00223B97"/>
    <w:rsid w:val="00224271"/>
    <w:rsid w:val="00224A14"/>
    <w:rsid w:val="00226005"/>
    <w:rsid w:val="00231AC1"/>
    <w:rsid w:val="00232E24"/>
    <w:rsid w:val="00233A63"/>
    <w:rsid w:val="00233F3F"/>
    <w:rsid w:val="00233F5D"/>
    <w:rsid w:val="00237C9C"/>
    <w:rsid w:val="00237F35"/>
    <w:rsid w:val="00240983"/>
    <w:rsid w:val="00240A16"/>
    <w:rsid w:val="00242D1F"/>
    <w:rsid w:val="00244CA4"/>
    <w:rsid w:val="0024602C"/>
    <w:rsid w:val="00250507"/>
    <w:rsid w:val="00251C52"/>
    <w:rsid w:val="00253262"/>
    <w:rsid w:val="00256121"/>
    <w:rsid w:val="00256BCE"/>
    <w:rsid w:val="00256E14"/>
    <w:rsid w:val="00257BFF"/>
    <w:rsid w:val="00260A3B"/>
    <w:rsid w:val="00261612"/>
    <w:rsid w:val="00261940"/>
    <w:rsid w:val="00261EC7"/>
    <w:rsid w:val="00262BE9"/>
    <w:rsid w:val="00267E1C"/>
    <w:rsid w:val="0027120F"/>
    <w:rsid w:val="00274DA1"/>
    <w:rsid w:val="00275494"/>
    <w:rsid w:val="00277F88"/>
    <w:rsid w:val="002805E7"/>
    <w:rsid w:val="0028263E"/>
    <w:rsid w:val="002827FC"/>
    <w:rsid w:val="00282B4E"/>
    <w:rsid w:val="002848B5"/>
    <w:rsid w:val="002855F2"/>
    <w:rsid w:val="00285C95"/>
    <w:rsid w:val="002912E8"/>
    <w:rsid w:val="002915EB"/>
    <w:rsid w:val="00292048"/>
    <w:rsid w:val="002946E5"/>
    <w:rsid w:val="00294725"/>
    <w:rsid w:val="00295522"/>
    <w:rsid w:val="0029567F"/>
    <w:rsid w:val="002976C0"/>
    <w:rsid w:val="002978B7"/>
    <w:rsid w:val="002A1271"/>
    <w:rsid w:val="002A282A"/>
    <w:rsid w:val="002A319B"/>
    <w:rsid w:val="002A3A4F"/>
    <w:rsid w:val="002A403E"/>
    <w:rsid w:val="002A5BAE"/>
    <w:rsid w:val="002A6FE7"/>
    <w:rsid w:val="002B0EF7"/>
    <w:rsid w:val="002B0F09"/>
    <w:rsid w:val="002B42AF"/>
    <w:rsid w:val="002B4C45"/>
    <w:rsid w:val="002B55B5"/>
    <w:rsid w:val="002B6419"/>
    <w:rsid w:val="002B67A8"/>
    <w:rsid w:val="002B7BAB"/>
    <w:rsid w:val="002C0D25"/>
    <w:rsid w:val="002C1F31"/>
    <w:rsid w:val="002C2046"/>
    <w:rsid w:val="002C2439"/>
    <w:rsid w:val="002C39FC"/>
    <w:rsid w:val="002C3D4F"/>
    <w:rsid w:val="002C3F5B"/>
    <w:rsid w:val="002C46C0"/>
    <w:rsid w:val="002C72F2"/>
    <w:rsid w:val="002C77DC"/>
    <w:rsid w:val="002D16CB"/>
    <w:rsid w:val="002D2E48"/>
    <w:rsid w:val="002D342A"/>
    <w:rsid w:val="002D3485"/>
    <w:rsid w:val="002D3EF4"/>
    <w:rsid w:val="002D5999"/>
    <w:rsid w:val="002D6320"/>
    <w:rsid w:val="002D638A"/>
    <w:rsid w:val="002D6E4A"/>
    <w:rsid w:val="002D7ADD"/>
    <w:rsid w:val="002D7D08"/>
    <w:rsid w:val="002E1637"/>
    <w:rsid w:val="002E4980"/>
    <w:rsid w:val="002E4A4E"/>
    <w:rsid w:val="002E5F24"/>
    <w:rsid w:val="002E611B"/>
    <w:rsid w:val="002E62C2"/>
    <w:rsid w:val="002E648A"/>
    <w:rsid w:val="002E6995"/>
    <w:rsid w:val="002E6CD2"/>
    <w:rsid w:val="002E770E"/>
    <w:rsid w:val="002F06DC"/>
    <w:rsid w:val="002F092B"/>
    <w:rsid w:val="002F10AC"/>
    <w:rsid w:val="002F15B8"/>
    <w:rsid w:val="002F1FDD"/>
    <w:rsid w:val="002F20AE"/>
    <w:rsid w:val="002F7517"/>
    <w:rsid w:val="003012C7"/>
    <w:rsid w:val="0030135C"/>
    <w:rsid w:val="003034FF"/>
    <w:rsid w:val="0030751C"/>
    <w:rsid w:val="00307E8B"/>
    <w:rsid w:val="00311155"/>
    <w:rsid w:val="00312933"/>
    <w:rsid w:val="00313CC8"/>
    <w:rsid w:val="003145B7"/>
    <w:rsid w:val="00314F8A"/>
    <w:rsid w:val="00315B13"/>
    <w:rsid w:val="0031785E"/>
    <w:rsid w:val="00321377"/>
    <w:rsid w:val="00321BE9"/>
    <w:rsid w:val="00322394"/>
    <w:rsid w:val="0032300B"/>
    <w:rsid w:val="00323C71"/>
    <w:rsid w:val="00324455"/>
    <w:rsid w:val="00324BD5"/>
    <w:rsid w:val="00325992"/>
    <w:rsid w:val="00325D29"/>
    <w:rsid w:val="0033260B"/>
    <w:rsid w:val="0033604F"/>
    <w:rsid w:val="003377DF"/>
    <w:rsid w:val="003379D1"/>
    <w:rsid w:val="00337BDA"/>
    <w:rsid w:val="00342A1B"/>
    <w:rsid w:val="003434EA"/>
    <w:rsid w:val="00343C7A"/>
    <w:rsid w:val="00345A8E"/>
    <w:rsid w:val="00345CFD"/>
    <w:rsid w:val="003466D2"/>
    <w:rsid w:val="00347117"/>
    <w:rsid w:val="00351B0B"/>
    <w:rsid w:val="00351B9F"/>
    <w:rsid w:val="00351F46"/>
    <w:rsid w:val="003533DF"/>
    <w:rsid w:val="00354D0B"/>
    <w:rsid w:val="00356B0C"/>
    <w:rsid w:val="00356CC1"/>
    <w:rsid w:val="00357325"/>
    <w:rsid w:val="00360B29"/>
    <w:rsid w:val="0036141D"/>
    <w:rsid w:val="003635DF"/>
    <w:rsid w:val="00364D65"/>
    <w:rsid w:val="003651CE"/>
    <w:rsid w:val="00366629"/>
    <w:rsid w:val="00371F97"/>
    <w:rsid w:val="00372034"/>
    <w:rsid w:val="00373197"/>
    <w:rsid w:val="00374F65"/>
    <w:rsid w:val="003779F1"/>
    <w:rsid w:val="00377F1D"/>
    <w:rsid w:val="00382913"/>
    <w:rsid w:val="00383AFF"/>
    <w:rsid w:val="00384290"/>
    <w:rsid w:val="0038608D"/>
    <w:rsid w:val="00386435"/>
    <w:rsid w:val="00386FAB"/>
    <w:rsid w:val="0038751E"/>
    <w:rsid w:val="00390D02"/>
    <w:rsid w:val="00391B89"/>
    <w:rsid w:val="003923BA"/>
    <w:rsid w:val="00392613"/>
    <w:rsid w:val="00392942"/>
    <w:rsid w:val="003942F3"/>
    <w:rsid w:val="00395D82"/>
    <w:rsid w:val="00396F40"/>
    <w:rsid w:val="003A0006"/>
    <w:rsid w:val="003A00CE"/>
    <w:rsid w:val="003A0B45"/>
    <w:rsid w:val="003A0FCF"/>
    <w:rsid w:val="003A15E9"/>
    <w:rsid w:val="003A2009"/>
    <w:rsid w:val="003A2AF5"/>
    <w:rsid w:val="003A310A"/>
    <w:rsid w:val="003A5563"/>
    <w:rsid w:val="003A5644"/>
    <w:rsid w:val="003A6BA2"/>
    <w:rsid w:val="003B0521"/>
    <w:rsid w:val="003B1F14"/>
    <w:rsid w:val="003B20AF"/>
    <w:rsid w:val="003B3D66"/>
    <w:rsid w:val="003B53A7"/>
    <w:rsid w:val="003B5CCE"/>
    <w:rsid w:val="003B7115"/>
    <w:rsid w:val="003B7F5B"/>
    <w:rsid w:val="003C08C5"/>
    <w:rsid w:val="003C2337"/>
    <w:rsid w:val="003C4120"/>
    <w:rsid w:val="003C632E"/>
    <w:rsid w:val="003C70B2"/>
    <w:rsid w:val="003C7629"/>
    <w:rsid w:val="003D1A42"/>
    <w:rsid w:val="003D27C0"/>
    <w:rsid w:val="003D3FC6"/>
    <w:rsid w:val="003D7A1C"/>
    <w:rsid w:val="003D7FD2"/>
    <w:rsid w:val="003E0230"/>
    <w:rsid w:val="003E089C"/>
    <w:rsid w:val="003E0C60"/>
    <w:rsid w:val="003E0CB8"/>
    <w:rsid w:val="003E134E"/>
    <w:rsid w:val="003E156F"/>
    <w:rsid w:val="003E15B4"/>
    <w:rsid w:val="003E2E6B"/>
    <w:rsid w:val="003E3E8E"/>
    <w:rsid w:val="003E6DB0"/>
    <w:rsid w:val="003E70E7"/>
    <w:rsid w:val="003E7480"/>
    <w:rsid w:val="003E7C52"/>
    <w:rsid w:val="003F0BCB"/>
    <w:rsid w:val="003F1B09"/>
    <w:rsid w:val="003F5DBE"/>
    <w:rsid w:val="003F6ED4"/>
    <w:rsid w:val="003F7B4B"/>
    <w:rsid w:val="0040064E"/>
    <w:rsid w:val="00400A61"/>
    <w:rsid w:val="00401A13"/>
    <w:rsid w:val="00401C75"/>
    <w:rsid w:val="00402DD3"/>
    <w:rsid w:val="00404132"/>
    <w:rsid w:val="004043AD"/>
    <w:rsid w:val="004043CD"/>
    <w:rsid w:val="004055B0"/>
    <w:rsid w:val="0040655F"/>
    <w:rsid w:val="00406FE4"/>
    <w:rsid w:val="004104BB"/>
    <w:rsid w:val="00411ABF"/>
    <w:rsid w:val="0041243D"/>
    <w:rsid w:val="004162AA"/>
    <w:rsid w:val="00416B04"/>
    <w:rsid w:val="004172F6"/>
    <w:rsid w:val="00417945"/>
    <w:rsid w:val="00422709"/>
    <w:rsid w:val="00422B6F"/>
    <w:rsid w:val="00423170"/>
    <w:rsid w:val="004240A7"/>
    <w:rsid w:val="004320A2"/>
    <w:rsid w:val="00433697"/>
    <w:rsid w:val="00433776"/>
    <w:rsid w:val="004339D1"/>
    <w:rsid w:val="00437DEA"/>
    <w:rsid w:val="00437EEB"/>
    <w:rsid w:val="0044013D"/>
    <w:rsid w:val="004403BC"/>
    <w:rsid w:val="004407C5"/>
    <w:rsid w:val="00440EAB"/>
    <w:rsid w:val="00442408"/>
    <w:rsid w:val="0044298F"/>
    <w:rsid w:val="00442ADB"/>
    <w:rsid w:val="00450EFA"/>
    <w:rsid w:val="004532D1"/>
    <w:rsid w:val="0045393F"/>
    <w:rsid w:val="00453DD7"/>
    <w:rsid w:val="00454181"/>
    <w:rsid w:val="00454682"/>
    <w:rsid w:val="00454EC7"/>
    <w:rsid w:val="00455781"/>
    <w:rsid w:val="004606EF"/>
    <w:rsid w:val="00461230"/>
    <w:rsid w:val="004613CF"/>
    <w:rsid w:val="00462013"/>
    <w:rsid w:val="0046352D"/>
    <w:rsid w:val="00463E6A"/>
    <w:rsid w:val="00464844"/>
    <w:rsid w:val="00465033"/>
    <w:rsid w:val="0047001B"/>
    <w:rsid w:val="00470F9F"/>
    <w:rsid w:val="00471652"/>
    <w:rsid w:val="00471AF1"/>
    <w:rsid w:val="004729A4"/>
    <w:rsid w:val="004733E4"/>
    <w:rsid w:val="0047368F"/>
    <w:rsid w:val="00475763"/>
    <w:rsid w:val="0047673D"/>
    <w:rsid w:val="004767FD"/>
    <w:rsid w:val="0048030D"/>
    <w:rsid w:val="00480316"/>
    <w:rsid w:val="00480706"/>
    <w:rsid w:val="004807FB"/>
    <w:rsid w:val="004817CD"/>
    <w:rsid w:val="00485BB1"/>
    <w:rsid w:val="00486421"/>
    <w:rsid w:val="00487FA7"/>
    <w:rsid w:val="00487FE3"/>
    <w:rsid w:val="00490FB5"/>
    <w:rsid w:val="004913ED"/>
    <w:rsid w:val="00492B29"/>
    <w:rsid w:val="0049467D"/>
    <w:rsid w:val="004950E1"/>
    <w:rsid w:val="00495F23"/>
    <w:rsid w:val="00496001"/>
    <w:rsid w:val="00497CAC"/>
    <w:rsid w:val="004A029E"/>
    <w:rsid w:val="004A03FF"/>
    <w:rsid w:val="004A2148"/>
    <w:rsid w:val="004A2A28"/>
    <w:rsid w:val="004A3A0F"/>
    <w:rsid w:val="004A41AF"/>
    <w:rsid w:val="004A4E7C"/>
    <w:rsid w:val="004A7ADC"/>
    <w:rsid w:val="004B0B63"/>
    <w:rsid w:val="004B15DB"/>
    <w:rsid w:val="004B4B97"/>
    <w:rsid w:val="004B4E44"/>
    <w:rsid w:val="004B52D3"/>
    <w:rsid w:val="004B697A"/>
    <w:rsid w:val="004B6E98"/>
    <w:rsid w:val="004C05FB"/>
    <w:rsid w:val="004C149E"/>
    <w:rsid w:val="004C57B9"/>
    <w:rsid w:val="004C5AFC"/>
    <w:rsid w:val="004C6DC3"/>
    <w:rsid w:val="004C7DF7"/>
    <w:rsid w:val="004D1696"/>
    <w:rsid w:val="004D251F"/>
    <w:rsid w:val="004D2788"/>
    <w:rsid w:val="004D3BA3"/>
    <w:rsid w:val="004D5056"/>
    <w:rsid w:val="004D6C70"/>
    <w:rsid w:val="004E1665"/>
    <w:rsid w:val="004E2835"/>
    <w:rsid w:val="004E377C"/>
    <w:rsid w:val="004E5BF1"/>
    <w:rsid w:val="004E623B"/>
    <w:rsid w:val="004F0380"/>
    <w:rsid w:val="004F35F9"/>
    <w:rsid w:val="004F3FF4"/>
    <w:rsid w:val="005011D5"/>
    <w:rsid w:val="00501F5A"/>
    <w:rsid w:val="0050725D"/>
    <w:rsid w:val="00507602"/>
    <w:rsid w:val="00507E76"/>
    <w:rsid w:val="005100DB"/>
    <w:rsid w:val="00510926"/>
    <w:rsid w:val="00510AC8"/>
    <w:rsid w:val="00510E55"/>
    <w:rsid w:val="00510F60"/>
    <w:rsid w:val="0051128F"/>
    <w:rsid w:val="005163A0"/>
    <w:rsid w:val="00517BF7"/>
    <w:rsid w:val="00517D92"/>
    <w:rsid w:val="005201CC"/>
    <w:rsid w:val="0052280D"/>
    <w:rsid w:val="00522FDB"/>
    <w:rsid w:val="005239F9"/>
    <w:rsid w:val="00523DA8"/>
    <w:rsid w:val="00524AD5"/>
    <w:rsid w:val="00525CAA"/>
    <w:rsid w:val="00525D3A"/>
    <w:rsid w:val="005267CC"/>
    <w:rsid w:val="005268EE"/>
    <w:rsid w:val="00526B3B"/>
    <w:rsid w:val="005304F8"/>
    <w:rsid w:val="00530702"/>
    <w:rsid w:val="00532B57"/>
    <w:rsid w:val="00535536"/>
    <w:rsid w:val="00535586"/>
    <w:rsid w:val="005362F5"/>
    <w:rsid w:val="0053689A"/>
    <w:rsid w:val="00537520"/>
    <w:rsid w:val="0053772C"/>
    <w:rsid w:val="005378AB"/>
    <w:rsid w:val="005378BD"/>
    <w:rsid w:val="00541025"/>
    <w:rsid w:val="005448E2"/>
    <w:rsid w:val="0054511C"/>
    <w:rsid w:val="0054567D"/>
    <w:rsid w:val="00546702"/>
    <w:rsid w:val="00546B99"/>
    <w:rsid w:val="005503E8"/>
    <w:rsid w:val="0055149C"/>
    <w:rsid w:val="0055181D"/>
    <w:rsid w:val="00552758"/>
    <w:rsid w:val="00554366"/>
    <w:rsid w:val="00555E07"/>
    <w:rsid w:val="00556316"/>
    <w:rsid w:val="00557287"/>
    <w:rsid w:val="005579B3"/>
    <w:rsid w:val="00557BDC"/>
    <w:rsid w:val="00560BE3"/>
    <w:rsid w:val="00561600"/>
    <w:rsid w:val="005632D8"/>
    <w:rsid w:val="00563C87"/>
    <w:rsid w:val="00564B3E"/>
    <w:rsid w:val="005659E8"/>
    <w:rsid w:val="00567DD3"/>
    <w:rsid w:val="00572009"/>
    <w:rsid w:val="00573B99"/>
    <w:rsid w:val="005760DC"/>
    <w:rsid w:val="005761CC"/>
    <w:rsid w:val="00576454"/>
    <w:rsid w:val="00576BBC"/>
    <w:rsid w:val="00580DE9"/>
    <w:rsid w:val="00580E05"/>
    <w:rsid w:val="005813A5"/>
    <w:rsid w:val="00581B53"/>
    <w:rsid w:val="00581FC5"/>
    <w:rsid w:val="00583B34"/>
    <w:rsid w:val="00587F9B"/>
    <w:rsid w:val="00587FF4"/>
    <w:rsid w:val="00591C0D"/>
    <w:rsid w:val="00592378"/>
    <w:rsid w:val="005A1B32"/>
    <w:rsid w:val="005A28CA"/>
    <w:rsid w:val="005A30D9"/>
    <w:rsid w:val="005A385E"/>
    <w:rsid w:val="005A471C"/>
    <w:rsid w:val="005A682B"/>
    <w:rsid w:val="005A6DDB"/>
    <w:rsid w:val="005A7020"/>
    <w:rsid w:val="005A7C4F"/>
    <w:rsid w:val="005B11DD"/>
    <w:rsid w:val="005B1DDB"/>
    <w:rsid w:val="005B300F"/>
    <w:rsid w:val="005B3C17"/>
    <w:rsid w:val="005B5D6A"/>
    <w:rsid w:val="005B5E93"/>
    <w:rsid w:val="005B7503"/>
    <w:rsid w:val="005B77FB"/>
    <w:rsid w:val="005B7BA2"/>
    <w:rsid w:val="005C17AD"/>
    <w:rsid w:val="005C40FE"/>
    <w:rsid w:val="005C41C0"/>
    <w:rsid w:val="005C5DF0"/>
    <w:rsid w:val="005C602C"/>
    <w:rsid w:val="005C7632"/>
    <w:rsid w:val="005D582F"/>
    <w:rsid w:val="005D6A6E"/>
    <w:rsid w:val="005E0D67"/>
    <w:rsid w:val="005E0E21"/>
    <w:rsid w:val="005E1013"/>
    <w:rsid w:val="005E2267"/>
    <w:rsid w:val="005E34B1"/>
    <w:rsid w:val="005E34BD"/>
    <w:rsid w:val="005E37C6"/>
    <w:rsid w:val="005E4178"/>
    <w:rsid w:val="005E7374"/>
    <w:rsid w:val="005E74E6"/>
    <w:rsid w:val="005F00F9"/>
    <w:rsid w:val="005F0388"/>
    <w:rsid w:val="005F1A03"/>
    <w:rsid w:val="005F1B1F"/>
    <w:rsid w:val="005F329C"/>
    <w:rsid w:val="005F3638"/>
    <w:rsid w:val="005F393A"/>
    <w:rsid w:val="005F479F"/>
    <w:rsid w:val="005F6285"/>
    <w:rsid w:val="00602DBD"/>
    <w:rsid w:val="006034A8"/>
    <w:rsid w:val="00603B57"/>
    <w:rsid w:val="00603D2B"/>
    <w:rsid w:val="00604AEA"/>
    <w:rsid w:val="00605789"/>
    <w:rsid w:val="006064B2"/>
    <w:rsid w:val="0060695E"/>
    <w:rsid w:val="00607763"/>
    <w:rsid w:val="0061038D"/>
    <w:rsid w:val="00610764"/>
    <w:rsid w:val="00610FDC"/>
    <w:rsid w:val="00611D55"/>
    <w:rsid w:val="0061421F"/>
    <w:rsid w:val="00615871"/>
    <w:rsid w:val="00615D5C"/>
    <w:rsid w:val="006214D0"/>
    <w:rsid w:val="006235F9"/>
    <w:rsid w:val="00623A37"/>
    <w:rsid w:val="006242E0"/>
    <w:rsid w:val="00625EAF"/>
    <w:rsid w:val="006275BC"/>
    <w:rsid w:val="00630073"/>
    <w:rsid w:val="00632612"/>
    <w:rsid w:val="006334DC"/>
    <w:rsid w:val="0063451A"/>
    <w:rsid w:val="00635B5F"/>
    <w:rsid w:val="00637564"/>
    <w:rsid w:val="0063772C"/>
    <w:rsid w:val="00640E7D"/>
    <w:rsid w:val="00642B25"/>
    <w:rsid w:val="006430F3"/>
    <w:rsid w:val="0064341D"/>
    <w:rsid w:val="00643522"/>
    <w:rsid w:val="00643CB9"/>
    <w:rsid w:val="0064563E"/>
    <w:rsid w:val="006474A1"/>
    <w:rsid w:val="00647E6E"/>
    <w:rsid w:val="00650953"/>
    <w:rsid w:val="006533FC"/>
    <w:rsid w:val="006546BA"/>
    <w:rsid w:val="006555F8"/>
    <w:rsid w:val="00655A8B"/>
    <w:rsid w:val="0065761F"/>
    <w:rsid w:val="00660B0C"/>
    <w:rsid w:val="00661EA2"/>
    <w:rsid w:val="00662DD5"/>
    <w:rsid w:val="006631A4"/>
    <w:rsid w:val="0066530C"/>
    <w:rsid w:val="006654E1"/>
    <w:rsid w:val="00665B92"/>
    <w:rsid w:val="00666E1F"/>
    <w:rsid w:val="00670390"/>
    <w:rsid w:val="006704E0"/>
    <w:rsid w:val="00671127"/>
    <w:rsid w:val="00671A3A"/>
    <w:rsid w:val="006729ED"/>
    <w:rsid w:val="00673437"/>
    <w:rsid w:val="00676BBE"/>
    <w:rsid w:val="00676CFA"/>
    <w:rsid w:val="00677374"/>
    <w:rsid w:val="006773EA"/>
    <w:rsid w:val="00680259"/>
    <w:rsid w:val="00680335"/>
    <w:rsid w:val="00680845"/>
    <w:rsid w:val="00680884"/>
    <w:rsid w:val="00681D98"/>
    <w:rsid w:val="00683CCC"/>
    <w:rsid w:val="00685518"/>
    <w:rsid w:val="00686582"/>
    <w:rsid w:val="006936A8"/>
    <w:rsid w:val="006963A4"/>
    <w:rsid w:val="00696684"/>
    <w:rsid w:val="006A0820"/>
    <w:rsid w:val="006A34F2"/>
    <w:rsid w:val="006A356C"/>
    <w:rsid w:val="006A3732"/>
    <w:rsid w:val="006A3C1D"/>
    <w:rsid w:val="006A49F0"/>
    <w:rsid w:val="006A583F"/>
    <w:rsid w:val="006A596C"/>
    <w:rsid w:val="006B0ACE"/>
    <w:rsid w:val="006B0E34"/>
    <w:rsid w:val="006B2EB3"/>
    <w:rsid w:val="006B2EDE"/>
    <w:rsid w:val="006B30FB"/>
    <w:rsid w:val="006B346E"/>
    <w:rsid w:val="006B4BB1"/>
    <w:rsid w:val="006B5793"/>
    <w:rsid w:val="006B7477"/>
    <w:rsid w:val="006C070B"/>
    <w:rsid w:val="006C082D"/>
    <w:rsid w:val="006C0832"/>
    <w:rsid w:val="006C0C70"/>
    <w:rsid w:val="006C197F"/>
    <w:rsid w:val="006C248B"/>
    <w:rsid w:val="006C3E15"/>
    <w:rsid w:val="006C5059"/>
    <w:rsid w:val="006C5078"/>
    <w:rsid w:val="006C6965"/>
    <w:rsid w:val="006D123A"/>
    <w:rsid w:val="006D27AC"/>
    <w:rsid w:val="006D5A9E"/>
    <w:rsid w:val="006D6136"/>
    <w:rsid w:val="006D656A"/>
    <w:rsid w:val="006D65F2"/>
    <w:rsid w:val="006D736C"/>
    <w:rsid w:val="006E1677"/>
    <w:rsid w:val="006E399A"/>
    <w:rsid w:val="006E4606"/>
    <w:rsid w:val="006E4820"/>
    <w:rsid w:val="006E74D2"/>
    <w:rsid w:val="006F2D5A"/>
    <w:rsid w:val="006F47E2"/>
    <w:rsid w:val="006F4E39"/>
    <w:rsid w:val="006F5A50"/>
    <w:rsid w:val="006F76B0"/>
    <w:rsid w:val="006F7975"/>
    <w:rsid w:val="006F7E1C"/>
    <w:rsid w:val="006F7E39"/>
    <w:rsid w:val="0070040C"/>
    <w:rsid w:val="007005DB"/>
    <w:rsid w:val="00700EBE"/>
    <w:rsid w:val="00701DC4"/>
    <w:rsid w:val="00702A34"/>
    <w:rsid w:val="007030E7"/>
    <w:rsid w:val="00703775"/>
    <w:rsid w:val="00712037"/>
    <w:rsid w:val="0071256C"/>
    <w:rsid w:val="00712864"/>
    <w:rsid w:val="007164A3"/>
    <w:rsid w:val="00716C2B"/>
    <w:rsid w:val="00717024"/>
    <w:rsid w:val="00717208"/>
    <w:rsid w:val="00721425"/>
    <w:rsid w:val="00721E1A"/>
    <w:rsid w:val="00722BEB"/>
    <w:rsid w:val="00724F15"/>
    <w:rsid w:val="00725F78"/>
    <w:rsid w:val="007263E2"/>
    <w:rsid w:val="00730D7B"/>
    <w:rsid w:val="0073160F"/>
    <w:rsid w:val="007330E7"/>
    <w:rsid w:val="007336D9"/>
    <w:rsid w:val="007338DD"/>
    <w:rsid w:val="007338F0"/>
    <w:rsid w:val="007342C7"/>
    <w:rsid w:val="00735FFE"/>
    <w:rsid w:val="00740EC7"/>
    <w:rsid w:val="00740F06"/>
    <w:rsid w:val="0074283C"/>
    <w:rsid w:val="00742D4B"/>
    <w:rsid w:val="00744782"/>
    <w:rsid w:val="007449B5"/>
    <w:rsid w:val="00745551"/>
    <w:rsid w:val="007472D3"/>
    <w:rsid w:val="00747A0C"/>
    <w:rsid w:val="0075030A"/>
    <w:rsid w:val="00751E38"/>
    <w:rsid w:val="00754A09"/>
    <w:rsid w:val="00754A7E"/>
    <w:rsid w:val="007562E8"/>
    <w:rsid w:val="00757715"/>
    <w:rsid w:val="00761C2B"/>
    <w:rsid w:val="00765FCE"/>
    <w:rsid w:val="007666B8"/>
    <w:rsid w:val="007668C3"/>
    <w:rsid w:val="00766ACA"/>
    <w:rsid w:val="0076741C"/>
    <w:rsid w:val="0077277A"/>
    <w:rsid w:val="00776060"/>
    <w:rsid w:val="00776DDC"/>
    <w:rsid w:val="007777D4"/>
    <w:rsid w:val="00777E63"/>
    <w:rsid w:val="00780A78"/>
    <w:rsid w:val="0078119B"/>
    <w:rsid w:val="00781B19"/>
    <w:rsid w:val="007828EE"/>
    <w:rsid w:val="00784B27"/>
    <w:rsid w:val="0078559C"/>
    <w:rsid w:val="00785C45"/>
    <w:rsid w:val="00786133"/>
    <w:rsid w:val="0078617B"/>
    <w:rsid w:val="007867D6"/>
    <w:rsid w:val="00786A12"/>
    <w:rsid w:val="00791951"/>
    <w:rsid w:val="00793B9E"/>
    <w:rsid w:val="00793BB5"/>
    <w:rsid w:val="00794188"/>
    <w:rsid w:val="007942F2"/>
    <w:rsid w:val="00794776"/>
    <w:rsid w:val="00795E59"/>
    <w:rsid w:val="007A4BC9"/>
    <w:rsid w:val="007A4CF6"/>
    <w:rsid w:val="007A5B6C"/>
    <w:rsid w:val="007A665A"/>
    <w:rsid w:val="007A6D34"/>
    <w:rsid w:val="007A7069"/>
    <w:rsid w:val="007A7AED"/>
    <w:rsid w:val="007B0456"/>
    <w:rsid w:val="007B163A"/>
    <w:rsid w:val="007B26A5"/>
    <w:rsid w:val="007B2F57"/>
    <w:rsid w:val="007B300D"/>
    <w:rsid w:val="007B3D02"/>
    <w:rsid w:val="007B4289"/>
    <w:rsid w:val="007B6155"/>
    <w:rsid w:val="007B66A5"/>
    <w:rsid w:val="007B7CDE"/>
    <w:rsid w:val="007C0500"/>
    <w:rsid w:val="007C23CF"/>
    <w:rsid w:val="007C2826"/>
    <w:rsid w:val="007C2A59"/>
    <w:rsid w:val="007C75BB"/>
    <w:rsid w:val="007D26F9"/>
    <w:rsid w:val="007D3175"/>
    <w:rsid w:val="007D3AB1"/>
    <w:rsid w:val="007D5A1C"/>
    <w:rsid w:val="007D5EE1"/>
    <w:rsid w:val="007D782C"/>
    <w:rsid w:val="007E0587"/>
    <w:rsid w:val="007E2665"/>
    <w:rsid w:val="007E26DC"/>
    <w:rsid w:val="007E3879"/>
    <w:rsid w:val="007E3E72"/>
    <w:rsid w:val="007E4F1A"/>
    <w:rsid w:val="007E6081"/>
    <w:rsid w:val="007E63C9"/>
    <w:rsid w:val="007E728A"/>
    <w:rsid w:val="007F0B08"/>
    <w:rsid w:val="007F2048"/>
    <w:rsid w:val="007F377C"/>
    <w:rsid w:val="007F3B61"/>
    <w:rsid w:val="007F3ED2"/>
    <w:rsid w:val="007F59BE"/>
    <w:rsid w:val="007F5CF3"/>
    <w:rsid w:val="007F6F6E"/>
    <w:rsid w:val="00800C4E"/>
    <w:rsid w:val="00801A20"/>
    <w:rsid w:val="00802AB0"/>
    <w:rsid w:val="008060F0"/>
    <w:rsid w:val="00806B4F"/>
    <w:rsid w:val="00806CE5"/>
    <w:rsid w:val="008071D6"/>
    <w:rsid w:val="008110DA"/>
    <w:rsid w:val="00811E3E"/>
    <w:rsid w:val="0081275C"/>
    <w:rsid w:val="00813369"/>
    <w:rsid w:val="008136A8"/>
    <w:rsid w:val="00814347"/>
    <w:rsid w:val="00815698"/>
    <w:rsid w:val="00816E93"/>
    <w:rsid w:val="00817AE8"/>
    <w:rsid w:val="00820E9B"/>
    <w:rsid w:val="00821B49"/>
    <w:rsid w:val="00823163"/>
    <w:rsid w:val="00825403"/>
    <w:rsid w:val="0082575E"/>
    <w:rsid w:val="00825BB3"/>
    <w:rsid w:val="008264CE"/>
    <w:rsid w:val="0083373A"/>
    <w:rsid w:val="00835553"/>
    <w:rsid w:val="00836210"/>
    <w:rsid w:val="0083763E"/>
    <w:rsid w:val="00837755"/>
    <w:rsid w:val="00837C68"/>
    <w:rsid w:val="00837D52"/>
    <w:rsid w:val="008409A8"/>
    <w:rsid w:val="00840F87"/>
    <w:rsid w:val="0084116F"/>
    <w:rsid w:val="00843ECC"/>
    <w:rsid w:val="00845C64"/>
    <w:rsid w:val="00846662"/>
    <w:rsid w:val="008469DA"/>
    <w:rsid w:val="00846E2A"/>
    <w:rsid w:val="00851174"/>
    <w:rsid w:val="00851378"/>
    <w:rsid w:val="00852B98"/>
    <w:rsid w:val="00852C31"/>
    <w:rsid w:val="00852FA5"/>
    <w:rsid w:val="00855350"/>
    <w:rsid w:val="00855AE0"/>
    <w:rsid w:val="00855F45"/>
    <w:rsid w:val="0085705F"/>
    <w:rsid w:val="008571EF"/>
    <w:rsid w:val="0086149D"/>
    <w:rsid w:val="008623D6"/>
    <w:rsid w:val="008631DC"/>
    <w:rsid w:val="00867C6A"/>
    <w:rsid w:val="00872F57"/>
    <w:rsid w:val="00873403"/>
    <w:rsid w:val="0087368F"/>
    <w:rsid w:val="00873BBB"/>
    <w:rsid w:val="00875578"/>
    <w:rsid w:val="00876027"/>
    <w:rsid w:val="0087787A"/>
    <w:rsid w:val="00877D4A"/>
    <w:rsid w:val="00877F98"/>
    <w:rsid w:val="00880514"/>
    <w:rsid w:val="008805BC"/>
    <w:rsid w:val="008853C1"/>
    <w:rsid w:val="00885787"/>
    <w:rsid w:val="00886AE1"/>
    <w:rsid w:val="00891487"/>
    <w:rsid w:val="00891585"/>
    <w:rsid w:val="00893489"/>
    <w:rsid w:val="0089511F"/>
    <w:rsid w:val="00895B8C"/>
    <w:rsid w:val="00895CD1"/>
    <w:rsid w:val="008A0D21"/>
    <w:rsid w:val="008A0D87"/>
    <w:rsid w:val="008A0EAE"/>
    <w:rsid w:val="008A1094"/>
    <w:rsid w:val="008A18E2"/>
    <w:rsid w:val="008A1DD5"/>
    <w:rsid w:val="008A1E9C"/>
    <w:rsid w:val="008A3B73"/>
    <w:rsid w:val="008A4094"/>
    <w:rsid w:val="008A40B3"/>
    <w:rsid w:val="008A486C"/>
    <w:rsid w:val="008A50E5"/>
    <w:rsid w:val="008B06F0"/>
    <w:rsid w:val="008B0903"/>
    <w:rsid w:val="008B1616"/>
    <w:rsid w:val="008B2E3F"/>
    <w:rsid w:val="008B34CE"/>
    <w:rsid w:val="008B3ED2"/>
    <w:rsid w:val="008C10D6"/>
    <w:rsid w:val="008C1D82"/>
    <w:rsid w:val="008C38EA"/>
    <w:rsid w:val="008C40A5"/>
    <w:rsid w:val="008C72AF"/>
    <w:rsid w:val="008C74CB"/>
    <w:rsid w:val="008C7A8F"/>
    <w:rsid w:val="008D093A"/>
    <w:rsid w:val="008D23D3"/>
    <w:rsid w:val="008D2416"/>
    <w:rsid w:val="008D264B"/>
    <w:rsid w:val="008D31E9"/>
    <w:rsid w:val="008D3841"/>
    <w:rsid w:val="008D489C"/>
    <w:rsid w:val="008D5D9F"/>
    <w:rsid w:val="008D7C78"/>
    <w:rsid w:val="008D7F84"/>
    <w:rsid w:val="008D7FF5"/>
    <w:rsid w:val="008E1AD2"/>
    <w:rsid w:val="008E28FF"/>
    <w:rsid w:val="008E2A5A"/>
    <w:rsid w:val="008E4071"/>
    <w:rsid w:val="008E5C6B"/>
    <w:rsid w:val="008E7DBF"/>
    <w:rsid w:val="008F0014"/>
    <w:rsid w:val="008F0554"/>
    <w:rsid w:val="008F100D"/>
    <w:rsid w:val="008F2BB6"/>
    <w:rsid w:val="008F317B"/>
    <w:rsid w:val="008F539B"/>
    <w:rsid w:val="008F5AEC"/>
    <w:rsid w:val="008F5E3F"/>
    <w:rsid w:val="00901418"/>
    <w:rsid w:val="00901A09"/>
    <w:rsid w:val="00902B08"/>
    <w:rsid w:val="00903A10"/>
    <w:rsid w:val="0090406E"/>
    <w:rsid w:val="0090456C"/>
    <w:rsid w:val="00904D37"/>
    <w:rsid w:val="00905178"/>
    <w:rsid w:val="00905686"/>
    <w:rsid w:val="009066D7"/>
    <w:rsid w:val="00911B71"/>
    <w:rsid w:val="009120FB"/>
    <w:rsid w:val="00913190"/>
    <w:rsid w:val="00913937"/>
    <w:rsid w:val="0091431A"/>
    <w:rsid w:val="00914B2F"/>
    <w:rsid w:val="009151EC"/>
    <w:rsid w:val="009153D6"/>
    <w:rsid w:val="00916401"/>
    <w:rsid w:val="0092378F"/>
    <w:rsid w:val="00923957"/>
    <w:rsid w:val="00924331"/>
    <w:rsid w:val="0092446C"/>
    <w:rsid w:val="00924E8D"/>
    <w:rsid w:val="009252A4"/>
    <w:rsid w:val="0092530F"/>
    <w:rsid w:val="00926972"/>
    <w:rsid w:val="00927272"/>
    <w:rsid w:val="009274EC"/>
    <w:rsid w:val="0092793D"/>
    <w:rsid w:val="009307B3"/>
    <w:rsid w:val="009316CC"/>
    <w:rsid w:val="009319CC"/>
    <w:rsid w:val="009325F4"/>
    <w:rsid w:val="00932A1A"/>
    <w:rsid w:val="00933460"/>
    <w:rsid w:val="0093383A"/>
    <w:rsid w:val="00935139"/>
    <w:rsid w:val="00935AAE"/>
    <w:rsid w:val="009363C1"/>
    <w:rsid w:val="00936430"/>
    <w:rsid w:val="009376AE"/>
    <w:rsid w:val="0094398A"/>
    <w:rsid w:val="009441BF"/>
    <w:rsid w:val="009465CD"/>
    <w:rsid w:val="0094673B"/>
    <w:rsid w:val="00946893"/>
    <w:rsid w:val="00946A78"/>
    <w:rsid w:val="00950ABF"/>
    <w:rsid w:val="0095164D"/>
    <w:rsid w:val="00951D58"/>
    <w:rsid w:val="00953460"/>
    <w:rsid w:val="00953ADB"/>
    <w:rsid w:val="00954500"/>
    <w:rsid w:val="00955450"/>
    <w:rsid w:val="00956DE7"/>
    <w:rsid w:val="00956F9D"/>
    <w:rsid w:val="0095725A"/>
    <w:rsid w:val="009576B7"/>
    <w:rsid w:val="00957BEC"/>
    <w:rsid w:val="0096040C"/>
    <w:rsid w:val="00960B0D"/>
    <w:rsid w:val="009617B7"/>
    <w:rsid w:val="00962E31"/>
    <w:rsid w:val="00964161"/>
    <w:rsid w:val="0096422A"/>
    <w:rsid w:val="00966640"/>
    <w:rsid w:val="009674D5"/>
    <w:rsid w:val="0096768C"/>
    <w:rsid w:val="00967F6D"/>
    <w:rsid w:val="009718DB"/>
    <w:rsid w:val="0097197E"/>
    <w:rsid w:val="009730D3"/>
    <w:rsid w:val="00974006"/>
    <w:rsid w:val="009746AF"/>
    <w:rsid w:val="00974E73"/>
    <w:rsid w:val="00974EDB"/>
    <w:rsid w:val="00976269"/>
    <w:rsid w:val="0097688C"/>
    <w:rsid w:val="00976DD9"/>
    <w:rsid w:val="00976F13"/>
    <w:rsid w:val="00977316"/>
    <w:rsid w:val="009806BD"/>
    <w:rsid w:val="00981571"/>
    <w:rsid w:val="00982400"/>
    <w:rsid w:val="0098269B"/>
    <w:rsid w:val="009831BD"/>
    <w:rsid w:val="00983A3F"/>
    <w:rsid w:val="00984CB9"/>
    <w:rsid w:val="00990864"/>
    <w:rsid w:val="00991FF8"/>
    <w:rsid w:val="00992394"/>
    <w:rsid w:val="0099340C"/>
    <w:rsid w:val="00993A80"/>
    <w:rsid w:val="009963A5"/>
    <w:rsid w:val="0099645D"/>
    <w:rsid w:val="009965C1"/>
    <w:rsid w:val="00996FAE"/>
    <w:rsid w:val="00996FC7"/>
    <w:rsid w:val="00997E95"/>
    <w:rsid w:val="009A0B44"/>
    <w:rsid w:val="009A0DED"/>
    <w:rsid w:val="009A17CF"/>
    <w:rsid w:val="009A2714"/>
    <w:rsid w:val="009A38B3"/>
    <w:rsid w:val="009A4D99"/>
    <w:rsid w:val="009A4DFD"/>
    <w:rsid w:val="009B054F"/>
    <w:rsid w:val="009B466D"/>
    <w:rsid w:val="009B5747"/>
    <w:rsid w:val="009B750F"/>
    <w:rsid w:val="009B7DD7"/>
    <w:rsid w:val="009C0142"/>
    <w:rsid w:val="009C1494"/>
    <w:rsid w:val="009C17EA"/>
    <w:rsid w:val="009C2A81"/>
    <w:rsid w:val="009C3616"/>
    <w:rsid w:val="009C3CDD"/>
    <w:rsid w:val="009C5027"/>
    <w:rsid w:val="009C5104"/>
    <w:rsid w:val="009C6060"/>
    <w:rsid w:val="009C7BF3"/>
    <w:rsid w:val="009D09BD"/>
    <w:rsid w:val="009D2037"/>
    <w:rsid w:val="009D5FE3"/>
    <w:rsid w:val="009E070E"/>
    <w:rsid w:val="009E0E50"/>
    <w:rsid w:val="009E11C9"/>
    <w:rsid w:val="009E187B"/>
    <w:rsid w:val="009E1EB0"/>
    <w:rsid w:val="009E3EF8"/>
    <w:rsid w:val="009E62A3"/>
    <w:rsid w:val="009E62E3"/>
    <w:rsid w:val="009E6B96"/>
    <w:rsid w:val="009E727E"/>
    <w:rsid w:val="009E7794"/>
    <w:rsid w:val="009F00CC"/>
    <w:rsid w:val="009F027E"/>
    <w:rsid w:val="009F1842"/>
    <w:rsid w:val="009F351F"/>
    <w:rsid w:val="009F3575"/>
    <w:rsid w:val="009F4CE1"/>
    <w:rsid w:val="009F4FEE"/>
    <w:rsid w:val="009F58E0"/>
    <w:rsid w:val="009F6915"/>
    <w:rsid w:val="009F6E89"/>
    <w:rsid w:val="009F749E"/>
    <w:rsid w:val="009F7A4F"/>
    <w:rsid w:val="00A0014B"/>
    <w:rsid w:val="00A02255"/>
    <w:rsid w:val="00A0630B"/>
    <w:rsid w:val="00A06C00"/>
    <w:rsid w:val="00A07907"/>
    <w:rsid w:val="00A10430"/>
    <w:rsid w:val="00A114B3"/>
    <w:rsid w:val="00A11B53"/>
    <w:rsid w:val="00A11D14"/>
    <w:rsid w:val="00A13297"/>
    <w:rsid w:val="00A133BA"/>
    <w:rsid w:val="00A14F99"/>
    <w:rsid w:val="00A1639E"/>
    <w:rsid w:val="00A1696E"/>
    <w:rsid w:val="00A16BF9"/>
    <w:rsid w:val="00A17616"/>
    <w:rsid w:val="00A17FA3"/>
    <w:rsid w:val="00A2061B"/>
    <w:rsid w:val="00A209B1"/>
    <w:rsid w:val="00A2485C"/>
    <w:rsid w:val="00A249DA"/>
    <w:rsid w:val="00A24D23"/>
    <w:rsid w:val="00A25F69"/>
    <w:rsid w:val="00A2718B"/>
    <w:rsid w:val="00A27360"/>
    <w:rsid w:val="00A279CF"/>
    <w:rsid w:val="00A30AEA"/>
    <w:rsid w:val="00A350AD"/>
    <w:rsid w:val="00A35128"/>
    <w:rsid w:val="00A36BC1"/>
    <w:rsid w:val="00A40000"/>
    <w:rsid w:val="00A4090B"/>
    <w:rsid w:val="00A40AC2"/>
    <w:rsid w:val="00A41F9C"/>
    <w:rsid w:val="00A428AA"/>
    <w:rsid w:val="00A44D9C"/>
    <w:rsid w:val="00A44DE1"/>
    <w:rsid w:val="00A45F7B"/>
    <w:rsid w:val="00A45FF4"/>
    <w:rsid w:val="00A466B0"/>
    <w:rsid w:val="00A46F41"/>
    <w:rsid w:val="00A4785A"/>
    <w:rsid w:val="00A50D30"/>
    <w:rsid w:val="00A51461"/>
    <w:rsid w:val="00A528CA"/>
    <w:rsid w:val="00A531ED"/>
    <w:rsid w:val="00A5363E"/>
    <w:rsid w:val="00A549EC"/>
    <w:rsid w:val="00A54EDC"/>
    <w:rsid w:val="00A55598"/>
    <w:rsid w:val="00A60662"/>
    <w:rsid w:val="00A630DA"/>
    <w:rsid w:val="00A65EA3"/>
    <w:rsid w:val="00A66328"/>
    <w:rsid w:val="00A66ACE"/>
    <w:rsid w:val="00A672D8"/>
    <w:rsid w:val="00A71135"/>
    <w:rsid w:val="00A7169E"/>
    <w:rsid w:val="00A7427E"/>
    <w:rsid w:val="00A77037"/>
    <w:rsid w:val="00A7722A"/>
    <w:rsid w:val="00A77271"/>
    <w:rsid w:val="00A82060"/>
    <w:rsid w:val="00A82CBA"/>
    <w:rsid w:val="00A83CD3"/>
    <w:rsid w:val="00A84301"/>
    <w:rsid w:val="00A84E78"/>
    <w:rsid w:val="00A858C3"/>
    <w:rsid w:val="00A85E58"/>
    <w:rsid w:val="00A86E79"/>
    <w:rsid w:val="00A870C2"/>
    <w:rsid w:val="00A87F79"/>
    <w:rsid w:val="00A9005E"/>
    <w:rsid w:val="00A9063E"/>
    <w:rsid w:val="00A9098D"/>
    <w:rsid w:val="00A92A45"/>
    <w:rsid w:val="00A93B08"/>
    <w:rsid w:val="00A94023"/>
    <w:rsid w:val="00A943FC"/>
    <w:rsid w:val="00AA270D"/>
    <w:rsid w:val="00AA34D9"/>
    <w:rsid w:val="00AA370D"/>
    <w:rsid w:val="00AA5DC0"/>
    <w:rsid w:val="00AA683A"/>
    <w:rsid w:val="00AA7441"/>
    <w:rsid w:val="00AB11A3"/>
    <w:rsid w:val="00AB175E"/>
    <w:rsid w:val="00AB1A08"/>
    <w:rsid w:val="00AB2564"/>
    <w:rsid w:val="00AB38FC"/>
    <w:rsid w:val="00AB4989"/>
    <w:rsid w:val="00AB5693"/>
    <w:rsid w:val="00AB6A87"/>
    <w:rsid w:val="00AB6F5F"/>
    <w:rsid w:val="00AC0EA7"/>
    <w:rsid w:val="00AC301E"/>
    <w:rsid w:val="00AC4399"/>
    <w:rsid w:val="00AC523E"/>
    <w:rsid w:val="00AC5383"/>
    <w:rsid w:val="00AD19DF"/>
    <w:rsid w:val="00AD2746"/>
    <w:rsid w:val="00AD395D"/>
    <w:rsid w:val="00AD516D"/>
    <w:rsid w:val="00AE1BCE"/>
    <w:rsid w:val="00AE34B1"/>
    <w:rsid w:val="00AE4E94"/>
    <w:rsid w:val="00AE6531"/>
    <w:rsid w:val="00AE78C3"/>
    <w:rsid w:val="00AF0E62"/>
    <w:rsid w:val="00AF1F1D"/>
    <w:rsid w:val="00AF2255"/>
    <w:rsid w:val="00AF2C13"/>
    <w:rsid w:val="00AF31C2"/>
    <w:rsid w:val="00AF3337"/>
    <w:rsid w:val="00AF3F37"/>
    <w:rsid w:val="00AF4293"/>
    <w:rsid w:val="00AF584E"/>
    <w:rsid w:val="00AF676F"/>
    <w:rsid w:val="00AF7A8B"/>
    <w:rsid w:val="00B02EA1"/>
    <w:rsid w:val="00B04F5D"/>
    <w:rsid w:val="00B06850"/>
    <w:rsid w:val="00B06D63"/>
    <w:rsid w:val="00B07384"/>
    <w:rsid w:val="00B111E1"/>
    <w:rsid w:val="00B1170F"/>
    <w:rsid w:val="00B11C22"/>
    <w:rsid w:val="00B11C29"/>
    <w:rsid w:val="00B12297"/>
    <w:rsid w:val="00B13537"/>
    <w:rsid w:val="00B139C9"/>
    <w:rsid w:val="00B16055"/>
    <w:rsid w:val="00B17DAC"/>
    <w:rsid w:val="00B20246"/>
    <w:rsid w:val="00B2081D"/>
    <w:rsid w:val="00B21043"/>
    <w:rsid w:val="00B2181D"/>
    <w:rsid w:val="00B2274B"/>
    <w:rsid w:val="00B22AA8"/>
    <w:rsid w:val="00B22AC6"/>
    <w:rsid w:val="00B23860"/>
    <w:rsid w:val="00B23E0C"/>
    <w:rsid w:val="00B250A2"/>
    <w:rsid w:val="00B25EC8"/>
    <w:rsid w:val="00B2696E"/>
    <w:rsid w:val="00B26C6B"/>
    <w:rsid w:val="00B274DB"/>
    <w:rsid w:val="00B32EEA"/>
    <w:rsid w:val="00B33C82"/>
    <w:rsid w:val="00B3697C"/>
    <w:rsid w:val="00B37212"/>
    <w:rsid w:val="00B373DC"/>
    <w:rsid w:val="00B374CB"/>
    <w:rsid w:val="00B40CFF"/>
    <w:rsid w:val="00B432B6"/>
    <w:rsid w:val="00B44681"/>
    <w:rsid w:val="00B45192"/>
    <w:rsid w:val="00B454C2"/>
    <w:rsid w:val="00B45898"/>
    <w:rsid w:val="00B46850"/>
    <w:rsid w:val="00B479AB"/>
    <w:rsid w:val="00B47B57"/>
    <w:rsid w:val="00B52A50"/>
    <w:rsid w:val="00B54ABA"/>
    <w:rsid w:val="00B55370"/>
    <w:rsid w:val="00B56668"/>
    <w:rsid w:val="00B64448"/>
    <w:rsid w:val="00B656A1"/>
    <w:rsid w:val="00B660A9"/>
    <w:rsid w:val="00B662DB"/>
    <w:rsid w:val="00B66BD7"/>
    <w:rsid w:val="00B676E4"/>
    <w:rsid w:val="00B67BEB"/>
    <w:rsid w:val="00B718AA"/>
    <w:rsid w:val="00B72134"/>
    <w:rsid w:val="00B727F5"/>
    <w:rsid w:val="00B7346B"/>
    <w:rsid w:val="00B73D54"/>
    <w:rsid w:val="00B741F7"/>
    <w:rsid w:val="00B751C1"/>
    <w:rsid w:val="00B75340"/>
    <w:rsid w:val="00B7605B"/>
    <w:rsid w:val="00B77C37"/>
    <w:rsid w:val="00B8204A"/>
    <w:rsid w:val="00B82C10"/>
    <w:rsid w:val="00B833E4"/>
    <w:rsid w:val="00B84640"/>
    <w:rsid w:val="00B84842"/>
    <w:rsid w:val="00B8488A"/>
    <w:rsid w:val="00B848C7"/>
    <w:rsid w:val="00B85E90"/>
    <w:rsid w:val="00B87EA6"/>
    <w:rsid w:val="00B90799"/>
    <w:rsid w:val="00B90D82"/>
    <w:rsid w:val="00B9157F"/>
    <w:rsid w:val="00B92C54"/>
    <w:rsid w:val="00B944CD"/>
    <w:rsid w:val="00B9528E"/>
    <w:rsid w:val="00B9534C"/>
    <w:rsid w:val="00B96AEC"/>
    <w:rsid w:val="00BA0550"/>
    <w:rsid w:val="00BA10E7"/>
    <w:rsid w:val="00BA1A62"/>
    <w:rsid w:val="00BA2B62"/>
    <w:rsid w:val="00BA39C0"/>
    <w:rsid w:val="00BA442E"/>
    <w:rsid w:val="00BB02B7"/>
    <w:rsid w:val="00BB06AB"/>
    <w:rsid w:val="00BB2213"/>
    <w:rsid w:val="00BB22CE"/>
    <w:rsid w:val="00BB2447"/>
    <w:rsid w:val="00BB28EB"/>
    <w:rsid w:val="00BB2FBF"/>
    <w:rsid w:val="00BB33A2"/>
    <w:rsid w:val="00BB55D1"/>
    <w:rsid w:val="00BB6410"/>
    <w:rsid w:val="00BB7E53"/>
    <w:rsid w:val="00BC0329"/>
    <w:rsid w:val="00BC14AC"/>
    <w:rsid w:val="00BC35CF"/>
    <w:rsid w:val="00BC36F8"/>
    <w:rsid w:val="00BC47C2"/>
    <w:rsid w:val="00BC7E43"/>
    <w:rsid w:val="00BD07BD"/>
    <w:rsid w:val="00BD3538"/>
    <w:rsid w:val="00BD37ED"/>
    <w:rsid w:val="00BD475C"/>
    <w:rsid w:val="00BD5BA3"/>
    <w:rsid w:val="00BD6D24"/>
    <w:rsid w:val="00BE0100"/>
    <w:rsid w:val="00BE0F94"/>
    <w:rsid w:val="00BE2485"/>
    <w:rsid w:val="00BE338C"/>
    <w:rsid w:val="00BE7565"/>
    <w:rsid w:val="00BE7CE8"/>
    <w:rsid w:val="00BF025B"/>
    <w:rsid w:val="00BF0649"/>
    <w:rsid w:val="00BF1494"/>
    <w:rsid w:val="00BF172D"/>
    <w:rsid w:val="00BF1CA3"/>
    <w:rsid w:val="00BF36E1"/>
    <w:rsid w:val="00BF3962"/>
    <w:rsid w:val="00BF4B6D"/>
    <w:rsid w:val="00BF50AC"/>
    <w:rsid w:val="00BF6992"/>
    <w:rsid w:val="00BF7952"/>
    <w:rsid w:val="00BF7B3C"/>
    <w:rsid w:val="00BF7EC6"/>
    <w:rsid w:val="00C00082"/>
    <w:rsid w:val="00C00D45"/>
    <w:rsid w:val="00C01250"/>
    <w:rsid w:val="00C018D9"/>
    <w:rsid w:val="00C01C33"/>
    <w:rsid w:val="00C01E83"/>
    <w:rsid w:val="00C02A72"/>
    <w:rsid w:val="00C0542C"/>
    <w:rsid w:val="00C05AED"/>
    <w:rsid w:val="00C06F94"/>
    <w:rsid w:val="00C07F12"/>
    <w:rsid w:val="00C11034"/>
    <w:rsid w:val="00C110E0"/>
    <w:rsid w:val="00C1118B"/>
    <w:rsid w:val="00C132C5"/>
    <w:rsid w:val="00C14759"/>
    <w:rsid w:val="00C14FB3"/>
    <w:rsid w:val="00C169AF"/>
    <w:rsid w:val="00C1766F"/>
    <w:rsid w:val="00C177E1"/>
    <w:rsid w:val="00C21589"/>
    <w:rsid w:val="00C216DE"/>
    <w:rsid w:val="00C23C7B"/>
    <w:rsid w:val="00C23F53"/>
    <w:rsid w:val="00C240F3"/>
    <w:rsid w:val="00C267A7"/>
    <w:rsid w:val="00C27BB1"/>
    <w:rsid w:val="00C31488"/>
    <w:rsid w:val="00C327A6"/>
    <w:rsid w:val="00C34AA6"/>
    <w:rsid w:val="00C34F1F"/>
    <w:rsid w:val="00C3558B"/>
    <w:rsid w:val="00C369C1"/>
    <w:rsid w:val="00C401DA"/>
    <w:rsid w:val="00C40E15"/>
    <w:rsid w:val="00C431DD"/>
    <w:rsid w:val="00C441D6"/>
    <w:rsid w:val="00C44567"/>
    <w:rsid w:val="00C46379"/>
    <w:rsid w:val="00C50CDA"/>
    <w:rsid w:val="00C521C8"/>
    <w:rsid w:val="00C535E8"/>
    <w:rsid w:val="00C54F66"/>
    <w:rsid w:val="00C55D36"/>
    <w:rsid w:val="00C643A8"/>
    <w:rsid w:val="00C6502A"/>
    <w:rsid w:val="00C66FC4"/>
    <w:rsid w:val="00C67D7E"/>
    <w:rsid w:val="00C7089C"/>
    <w:rsid w:val="00C71C9C"/>
    <w:rsid w:val="00C749E8"/>
    <w:rsid w:val="00C76B22"/>
    <w:rsid w:val="00C76F28"/>
    <w:rsid w:val="00C77339"/>
    <w:rsid w:val="00C7735A"/>
    <w:rsid w:val="00C81AFF"/>
    <w:rsid w:val="00C820B2"/>
    <w:rsid w:val="00C82240"/>
    <w:rsid w:val="00C8267A"/>
    <w:rsid w:val="00C86853"/>
    <w:rsid w:val="00C903DD"/>
    <w:rsid w:val="00C9187F"/>
    <w:rsid w:val="00C920B2"/>
    <w:rsid w:val="00C94055"/>
    <w:rsid w:val="00C95062"/>
    <w:rsid w:val="00C96496"/>
    <w:rsid w:val="00CA1355"/>
    <w:rsid w:val="00CA25EA"/>
    <w:rsid w:val="00CA3007"/>
    <w:rsid w:val="00CA3BDD"/>
    <w:rsid w:val="00CA49AD"/>
    <w:rsid w:val="00CA7AC8"/>
    <w:rsid w:val="00CB235B"/>
    <w:rsid w:val="00CB2733"/>
    <w:rsid w:val="00CB3C96"/>
    <w:rsid w:val="00CB5ECD"/>
    <w:rsid w:val="00CB6A9B"/>
    <w:rsid w:val="00CC051D"/>
    <w:rsid w:val="00CC1302"/>
    <w:rsid w:val="00CC18B7"/>
    <w:rsid w:val="00CC24C8"/>
    <w:rsid w:val="00CC295F"/>
    <w:rsid w:val="00CC365E"/>
    <w:rsid w:val="00CC390C"/>
    <w:rsid w:val="00CC3D64"/>
    <w:rsid w:val="00CC7FCC"/>
    <w:rsid w:val="00CD045A"/>
    <w:rsid w:val="00CD16C8"/>
    <w:rsid w:val="00CD33FA"/>
    <w:rsid w:val="00CD48EB"/>
    <w:rsid w:val="00CD5B2E"/>
    <w:rsid w:val="00CD5DC4"/>
    <w:rsid w:val="00CD5E65"/>
    <w:rsid w:val="00CD69A2"/>
    <w:rsid w:val="00CD727C"/>
    <w:rsid w:val="00CE176C"/>
    <w:rsid w:val="00CE1BF9"/>
    <w:rsid w:val="00CE261E"/>
    <w:rsid w:val="00CE34B9"/>
    <w:rsid w:val="00CE3C90"/>
    <w:rsid w:val="00CE447E"/>
    <w:rsid w:val="00CF0119"/>
    <w:rsid w:val="00CF17C7"/>
    <w:rsid w:val="00CF486B"/>
    <w:rsid w:val="00CF5006"/>
    <w:rsid w:val="00CF58B8"/>
    <w:rsid w:val="00CF693D"/>
    <w:rsid w:val="00CF6DF5"/>
    <w:rsid w:val="00CF7E5E"/>
    <w:rsid w:val="00D01608"/>
    <w:rsid w:val="00D0179A"/>
    <w:rsid w:val="00D07EB0"/>
    <w:rsid w:val="00D07EF2"/>
    <w:rsid w:val="00D10316"/>
    <w:rsid w:val="00D10CF7"/>
    <w:rsid w:val="00D12EA3"/>
    <w:rsid w:val="00D136C8"/>
    <w:rsid w:val="00D13AA3"/>
    <w:rsid w:val="00D14D84"/>
    <w:rsid w:val="00D1506A"/>
    <w:rsid w:val="00D159F5"/>
    <w:rsid w:val="00D15D15"/>
    <w:rsid w:val="00D17333"/>
    <w:rsid w:val="00D21654"/>
    <w:rsid w:val="00D220B2"/>
    <w:rsid w:val="00D22224"/>
    <w:rsid w:val="00D22602"/>
    <w:rsid w:val="00D250D8"/>
    <w:rsid w:val="00D2578E"/>
    <w:rsid w:val="00D26BF1"/>
    <w:rsid w:val="00D30408"/>
    <w:rsid w:val="00D31077"/>
    <w:rsid w:val="00D319DA"/>
    <w:rsid w:val="00D32A21"/>
    <w:rsid w:val="00D345AC"/>
    <w:rsid w:val="00D34872"/>
    <w:rsid w:val="00D352D2"/>
    <w:rsid w:val="00D35B78"/>
    <w:rsid w:val="00D35C48"/>
    <w:rsid w:val="00D361EB"/>
    <w:rsid w:val="00D3628E"/>
    <w:rsid w:val="00D3690A"/>
    <w:rsid w:val="00D37B45"/>
    <w:rsid w:val="00D408E1"/>
    <w:rsid w:val="00D415CD"/>
    <w:rsid w:val="00D41D64"/>
    <w:rsid w:val="00D42AAA"/>
    <w:rsid w:val="00D42B1A"/>
    <w:rsid w:val="00D435B4"/>
    <w:rsid w:val="00D43BCA"/>
    <w:rsid w:val="00D47877"/>
    <w:rsid w:val="00D50CF0"/>
    <w:rsid w:val="00D514AA"/>
    <w:rsid w:val="00D51E45"/>
    <w:rsid w:val="00D525DE"/>
    <w:rsid w:val="00D52D44"/>
    <w:rsid w:val="00D5506C"/>
    <w:rsid w:val="00D56773"/>
    <w:rsid w:val="00D56A0A"/>
    <w:rsid w:val="00D6056A"/>
    <w:rsid w:val="00D62845"/>
    <w:rsid w:val="00D62EBA"/>
    <w:rsid w:val="00D63ABB"/>
    <w:rsid w:val="00D729F5"/>
    <w:rsid w:val="00D72EFC"/>
    <w:rsid w:val="00D73988"/>
    <w:rsid w:val="00D73CA0"/>
    <w:rsid w:val="00D7526C"/>
    <w:rsid w:val="00D760DB"/>
    <w:rsid w:val="00D779D7"/>
    <w:rsid w:val="00D803BF"/>
    <w:rsid w:val="00D80EC8"/>
    <w:rsid w:val="00D82EF3"/>
    <w:rsid w:val="00D84736"/>
    <w:rsid w:val="00D847C5"/>
    <w:rsid w:val="00D86BF6"/>
    <w:rsid w:val="00D909AB"/>
    <w:rsid w:val="00D90C19"/>
    <w:rsid w:val="00D92CDB"/>
    <w:rsid w:val="00D95E44"/>
    <w:rsid w:val="00D96280"/>
    <w:rsid w:val="00D962F8"/>
    <w:rsid w:val="00D96920"/>
    <w:rsid w:val="00D96AC9"/>
    <w:rsid w:val="00D97CFD"/>
    <w:rsid w:val="00DA0C4F"/>
    <w:rsid w:val="00DA1A5C"/>
    <w:rsid w:val="00DA4469"/>
    <w:rsid w:val="00DA502A"/>
    <w:rsid w:val="00DA50FA"/>
    <w:rsid w:val="00DA54C1"/>
    <w:rsid w:val="00DA78EF"/>
    <w:rsid w:val="00DA7B8C"/>
    <w:rsid w:val="00DB127B"/>
    <w:rsid w:val="00DB1E62"/>
    <w:rsid w:val="00DB1FF9"/>
    <w:rsid w:val="00DB2B6F"/>
    <w:rsid w:val="00DB2F4A"/>
    <w:rsid w:val="00DB37B8"/>
    <w:rsid w:val="00DB387F"/>
    <w:rsid w:val="00DB491E"/>
    <w:rsid w:val="00DB562F"/>
    <w:rsid w:val="00DB5750"/>
    <w:rsid w:val="00DB643E"/>
    <w:rsid w:val="00DB6859"/>
    <w:rsid w:val="00DB69C6"/>
    <w:rsid w:val="00DC0A21"/>
    <w:rsid w:val="00DC118F"/>
    <w:rsid w:val="00DC1952"/>
    <w:rsid w:val="00DC246D"/>
    <w:rsid w:val="00DC2DC0"/>
    <w:rsid w:val="00DC398D"/>
    <w:rsid w:val="00DC5C29"/>
    <w:rsid w:val="00DC6B06"/>
    <w:rsid w:val="00DD155F"/>
    <w:rsid w:val="00DD23BA"/>
    <w:rsid w:val="00DD3BE1"/>
    <w:rsid w:val="00DD3F43"/>
    <w:rsid w:val="00DD6903"/>
    <w:rsid w:val="00DD6D62"/>
    <w:rsid w:val="00DE02CF"/>
    <w:rsid w:val="00DE10B6"/>
    <w:rsid w:val="00DE1CED"/>
    <w:rsid w:val="00DE2C98"/>
    <w:rsid w:val="00DE736E"/>
    <w:rsid w:val="00DE785C"/>
    <w:rsid w:val="00DF0675"/>
    <w:rsid w:val="00DF195E"/>
    <w:rsid w:val="00DF32E3"/>
    <w:rsid w:val="00DF3F50"/>
    <w:rsid w:val="00DF4147"/>
    <w:rsid w:val="00DF59B8"/>
    <w:rsid w:val="00DF6D7B"/>
    <w:rsid w:val="00DF781F"/>
    <w:rsid w:val="00E001F3"/>
    <w:rsid w:val="00E0142D"/>
    <w:rsid w:val="00E03DFC"/>
    <w:rsid w:val="00E03E1A"/>
    <w:rsid w:val="00E04CB3"/>
    <w:rsid w:val="00E0546C"/>
    <w:rsid w:val="00E10088"/>
    <w:rsid w:val="00E12F2A"/>
    <w:rsid w:val="00E131F1"/>
    <w:rsid w:val="00E146BE"/>
    <w:rsid w:val="00E15491"/>
    <w:rsid w:val="00E15574"/>
    <w:rsid w:val="00E16DC1"/>
    <w:rsid w:val="00E2030F"/>
    <w:rsid w:val="00E22B3B"/>
    <w:rsid w:val="00E23FDF"/>
    <w:rsid w:val="00E24B9D"/>
    <w:rsid w:val="00E25DD6"/>
    <w:rsid w:val="00E25F87"/>
    <w:rsid w:val="00E26889"/>
    <w:rsid w:val="00E31B44"/>
    <w:rsid w:val="00E31FBE"/>
    <w:rsid w:val="00E3200C"/>
    <w:rsid w:val="00E33329"/>
    <w:rsid w:val="00E37273"/>
    <w:rsid w:val="00E3781F"/>
    <w:rsid w:val="00E37A95"/>
    <w:rsid w:val="00E4227D"/>
    <w:rsid w:val="00E42831"/>
    <w:rsid w:val="00E42C0B"/>
    <w:rsid w:val="00E44CA4"/>
    <w:rsid w:val="00E45AFA"/>
    <w:rsid w:val="00E460BB"/>
    <w:rsid w:val="00E4796C"/>
    <w:rsid w:val="00E47A3E"/>
    <w:rsid w:val="00E50501"/>
    <w:rsid w:val="00E52C69"/>
    <w:rsid w:val="00E534F5"/>
    <w:rsid w:val="00E53F93"/>
    <w:rsid w:val="00E545A0"/>
    <w:rsid w:val="00E54844"/>
    <w:rsid w:val="00E54BAC"/>
    <w:rsid w:val="00E54FDB"/>
    <w:rsid w:val="00E55E2E"/>
    <w:rsid w:val="00E561FE"/>
    <w:rsid w:val="00E6033F"/>
    <w:rsid w:val="00E60EE2"/>
    <w:rsid w:val="00E61CA2"/>
    <w:rsid w:val="00E6224E"/>
    <w:rsid w:val="00E62373"/>
    <w:rsid w:val="00E6241C"/>
    <w:rsid w:val="00E65F68"/>
    <w:rsid w:val="00E6623E"/>
    <w:rsid w:val="00E668B4"/>
    <w:rsid w:val="00E670A3"/>
    <w:rsid w:val="00E70003"/>
    <w:rsid w:val="00E70424"/>
    <w:rsid w:val="00E718F4"/>
    <w:rsid w:val="00E73818"/>
    <w:rsid w:val="00E74E6A"/>
    <w:rsid w:val="00E75579"/>
    <w:rsid w:val="00E760B8"/>
    <w:rsid w:val="00E76A1A"/>
    <w:rsid w:val="00E77B28"/>
    <w:rsid w:val="00E77C3C"/>
    <w:rsid w:val="00E77DA3"/>
    <w:rsid w:val="00E77E2D"/>
    <w:rsid w:val="00E8137C"/>
    <w:rsid w:val="00E816B9"/>
    <w:rsid w:val="00E850C6"/>
    <w:rsid w:val="00E8555E"/>
    <w:rsid w:val="00E86E0A"/>
    <w:rsid w:val="00E87D23"/>
    <w:rsid w:val="00E90AF0"/>
    <w:rsid w:val="00E94DFD"/>
    <w:rsid w:val="00E95266"/>
    <w:rsid w:val="00E96922"/>
    <w:rsid w:val="00E97D21"/>
    <w:rsid w:val="00EA01E9"/>
    <w:rsid w:val="00EA1837"/>
    <w:rsid w:val="00EA1E90"/>
    <w:rsid w:val="00EA26D1"/>
    <w:rsid w:val="00EA59C5"/>
    <w:rsid w:val="00EA6FF7"/>
    <w:rsid w:val="00EA74D8"/>
    <w:rsid w:val="00EA792E"/>
    <w:rsid w:val="00EA7D79"/>
    <w:rsid w:val="00EB02BE"/>
    <w:rsid w:val="00EB14AF"/>
    <w:rsid w:val="00EB1773"/>
    <w:rsid w:val="00EB197B"/>
    <w:rsid w:val="00EB1A7B"/>
    <w:rsid w:val="00EB1AAD"/>
    <w:rsid w:val="00EB48A5"/>
    <w:rsid w:val="00EB6B49"/>
    <w:rsid w:val="00EB7F89"/>
    <w:rsid w:val="00EC028D"/>
    <w:rsid w:val="00EC2072"/>
    <w:rsid w:val="00EC3EAF"/>
    <w:rsid w:val="00EC413F"/>
    <w:rsid w:val="00EC4FAE"/>
    <w:rsid w:val="00EC590E"/>
    <w:rsid w:val="00EC5FAE"/>
    <w:rsid w:val="00ED2059"/>
    <w:rsid w:val="00ED3082"/>
    <w:rsid w:val="00ED3FE8"/>
    <w:rsid w:val="00ED4284"/>
    <w:rsid w:val="00ED4E72"/>
    <w:rsid w:val="00ED70F7"/>
    <w:rsid w:val="00ED74ED"/>
    <w:rsid w:val="00EE10DB"/>
    <w:rsid w:val="00EE27D6"/>
    <w:rsid w:val="00EE2B19"/>
    <w:rsid w:val="00EE2D5A"/>
    <w:rsid w:val="00EE5202"/>
    <w:rsid w:val="00EE54E4"/>
    <w:rsid w:val="00EE5548"/>
    <w:rsid w:val="00EF2EFE"/>
    <w:rsid w:val="00EF2FB6"/>
    <w:rsid w:val="00EF3DCD"/>
    <w:rsid w:val="00EF3E3D"/>
    <w:rsid w:val="00EF55AF"/>
    <w:rsid w:val="00F004E3"/>
    <w:rsid w:val="00F00BEB"/>
    <w:rsid w:val="00F01956"/>
    <w:rsid w:val="00F038C0"/>
    <w:rsid w:val="00F03DDE"/>
    <w:rsid w:val="00F04653"/>
    <w:rsid w:val="00F04ED0"/>
    <w:rsid w:val="00F054F9"/>
    <w:rsid w:val="00F05CCE"/>
    <w:rsid w:val="00F05DE9"/>
    <w:rsid w:val="00F066EA"/>
    <w:rsid w:val="00F10255"/>
    <w:rsid w:val="00F12698"/>
    <w:rsid w:val="00F13003"/>
    <w:rsid w:val="00F201A3"/>
    <w:rsid w:val="00F2117D"/>
    <w:rsid w:val="00F215AC"/>
    <w:rsid w:val="00F222C0"/>
    <w:rsid w:val="00F2346F"/>
    <w:rsid w:val="00F263AB"/>
    <w:rsid w:val="00F3200F"/>
    <w:rsid w:val="00F3201B"/>
    <w:rsid w:val="00F3249B"/>
    <w:rsid w:val="00F325CF"/>
    <w:rsid w:val="00F32B8F"/>
    <w:rsid w:val="00F32C54"/>
    <w:rsid w:val="00F33DD4"/>
    <w:rsid w:val="00F35AB4"/>
    <w:rsid w:val="00F35C36"/>
    <w:rsid w:val="00F35CB2"/>
    <w:rsid w:val="00F3715C"/>
    <w:rsid w:val="00F40045"/>
    <w:rsid w:val="00F40790"/>
    <w:rsid w:val="00F4391B"/>
    <w:rsid w:val="00F45ED4"/>
    <w:rsid w:val="00F4634E"/>
    <w:rsid w:val="00F5035A"/>
    <w:rsid w:val="00F5138C"/>
    <w:rsid w:val="00F53F74"/>
    <w:rsid w:val="00F542B6"/>
    <w:rsid w:val="00F56CE9"/>
    <w:rsid w:val="00F57A93"/>
    <w:rsid w:val="00F6005B"/>
    <w:rsid w:val="00F60227"/>
    <w:rsid w:val="00F61332"/>
    <w:rsid w:val="00F61794"/>
    <w:rsid w:val="00F617E4"/>
    <w:rsid w:val="00F6187C"/>
    <w:rsid w:val="00F62CB6"/>
    <w:rsid w:val="00F63DCB"/>
    <w:rsid w:val="00F640A4"/>
    <w:rsid w:val="00F64881"/>
    <w:rsid w:val="00F64D0E"/>
    <w:rsid w:val="00F65065"/>
    <w:rsid w:val="00F6681C"/>
    <w:rsid w:val="00F671E7"/>
    <w:rsid w:val="00F67882"/>
    <w:rsid w:val="00F67A62"/>
    <w:rsid w:val="00F67B9D"/>
    <w:rsid w:val="00F703AE"/>
    <w:rsid w:val="00F72773"/>
    <w:rsid w:val="00F72C40"/>
    <w:rsid w:val="00F72D9A"/>
    <w:rsid w:val="00F73BAF"/>
    <w:rsid w:val="00F75F9B"/>
    <w:rsid w:val="00F77727"/>
    <w:rsid w:val="00F77D35"/>
    <w:rsid w:val="00F77E74"/>
    <w:rsid w:val="00F81257"/>
    <w:rsid w:val="00F819AE"/>
    <w:rsid w:val="00F81FA2"/>
    <w:rsid w:val="00F84950"/>
    <w:rsid w:val="00F85521"/>
    <w:rsid w:val="00F86064"/>
    <w:rsid w:val="00F87B53"/>
    <w:rsid w:val="00F91DE9"/>
    <w:rsid w:val="00F9312F"/>
    <w:rsid w:val="00F93D14"/>
    <w:rsid w:val="00F94B1F"/>
    <w:rsid w:val="00F94B5D"/>
    <w:rsid w:val="00F94FC3"/>
    <w:rsid w:val="00F976E3"/>
    <w:rsid w:val="00F9794E"/>
    <w:rsid w:val="00F97FED"/>
    <w:rsid w:val="00FA0026"/>
    <w:rsid w:val="00FA025F"/>
    <w:rsid w:val="00FA250C"/>
    <w:rsid w:val="00FA57BF"/>
    <w:rsid w:val="00FA6091"/>
    <w:rsid w:val="00FA61D8"/>
    <w:rsid w:val="00FA6201"/>
    <w:rsid w:val="00FA70C1"/>
    <w:rsid w:val="00FB1160"/>
    <w:rsid w:val="00FB2D06"/>
    <w:rsid w:val="00FB5448"/>
    <w:rsid w:val="00FB5659"/>
    <w:rsid w:val="00FB6474"/>
    <w:rsid w:val="00FB75DA"/>
    <w:rsid w:val="00FB7E4F"/>
    <w:rsid w:val="00FC0409"/>
    <w:rsid w:val="00FC1E4C"/>
    <w:rsid w:val="00FC2044"/>
    <w:rsid w:val="00FC2FC9"/>
    <w:rsid w:val="00FC790D"/>
    <w:rsid w:val="00FD061A"/>
    <w:rsid w:val="00FD2484"/>
    <w:rsid w:val="00FD39DD"/>
    <w:rsid w:val="00FD3E1F"/>
    <w:rsid w:val="00FD5D24"/>
    <w:rsid w:val="00FD6ACF"/>
    <w:rsid w:val="00FE15C8"/>
    <w:rsid w:val="00FE1706"/>
    <w:rsid w:val="00FE1B3D"/>
    <w:rsid w:val="00FE2C5E"/>
    <w:rsid w:val="00FE62C6"/>
    <w:rsid w:val="00FE6C88"/>
    <w:rsid w:val="00FE6F70"/>
    <w:rsid w:val="00FE7F68"/>
    <w:rsid w:val="00FF1EC3"/>
    <w:rsid w:val="00FF20B8"/>
    <w:rsid w:val="00FF280C"/>
    <w:rsid w:val="00FF34E5"/>
    <w:rsid w:val="00FF50E3"/>
    <w:rsid w:val="00FF5554"/>
    <w:rsid w:val="00FF5E3F"/>
    <w:rsid w:val="00FF5FB6"/>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6092"/>
  <w15:docId w15:val="{ED984477-2546-4895-8A82-68E8AC41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83"/>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4D9"/>
    <w:pPr>
      <w:spacing w:after="0" w:line="240" w:lineRule="auto"/>
    </w:pPr>
  </w:style>
  <w:style w:type="paragraph" w:styleId="ListParagraph">
    <w:name w:val="List Paragraph"/>
    <w:basedOn w:val="Normal"/>
    <w:uiPriority w:val="34"/>
    <w:qFormat/>
    <w:rsid w:val="007B0456"/>
    <w:pPr>
      <w:ind w:left="720"/>
      <w:contextualSpacing/>
    </w:pPr>
  </w:style>
  <w:style w:type="paragraph" w:styleId="NormalWeb">
    <w:name w:val="Normal (Web)"/>
    <w:basedOn w:val="Normal"/>
    <w:uiPriority w:val="99"/>
    <w:unhideWhenUsed/>
    <w:rsid w:val="002A319B"/>
    <w:pPr>
      <w:spacing w:before="100" w:beforeAutospacing="1" w:after="100" w:afterAutospacing="1"/>
    </w:pPr>
    <w:rPr>
      <w:color w:val="auto"/>
      <w:kern w:val="0"/>
      <w:sz w:val="24"/>
      <w:szCs w:val="24"/>
      <w14:ligatures w14:val="none"/>
      <w14:cntxtAlts w14:val="0"/>
    </w:rPr>
  </w:style>
  <w:style w:type="character" w:styleId="Hyperlink">
    <w:name w:val="Hyperlink"/>
    <w:basedOn w:val="DefaultParagraphFont"/>
    <w:uiPriority w:val="99"/>
    <w:semiHidden/>
    <w:unhideWhenUsed/>
    <w:rsid w:val="005B11DD"/>
    <w:rPr>
      <w:color w:val="0000FF" w:themeColor="hyperlink"/>
      <w:u w:val="single"/>
    </w:rPr>
  </w:style>
  <w:style w:type="paragraph" w:styleId="BalloonText">
    <w:name w:val="Balloon Text"/>
    <w:basedOn w:val="Normal"/>
    <w:link w:val="BalloonTextChar"/>
    <w:uiPriority w:val="99"/>
    <w:semiHidden/>
    <w:unhideWhenUsed/>
    <w:rsid w:val="00642B25"/>
    <w:rPr>
      <w:rFonts w:ascii="Tahoma" w:hAnsi="Tahoma" w:cs="Tahoma"/>
      <w:sz w:val="16"/>
      <w:szCs w:val="16"/>
    </w:rPr>
  </w:style>
  <w:style w:type="character" w:customStyle="1" w:styleId="BalloonTextChar">
    <w:name w:val="Balloon Text Char"/>
    <w:basedOn w:val="DefaultParagraphFont"/>
    <w:link w:val="BalloonText"/>
    <w:uiPriority w:val="99"/>
    <w:semiHidden/>
    <w:rsid w:val="00642B25"/>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952">
      <w:bodyDiv w:val="1"/>
      <w:marLeft w:val="0"/>
      <w:marRight w:val="0"/>
      <w:marTop w:val="0"/>
      <w:marBottom w:val="0"/>
      <w:divBdr>
        <w:top w:val="none" w:sz="0" w:space="0" w:color="auto"/>
        <w:left w:val="none" w:sz="0" w:space="0" w:color="auto"/>
        <w:bottom w:val="none" w:sz="0" w:space="0" w:color="auto"/>
        <w:right w:val="none" w:sz="0" w:space="0" w:color="auto"/>
      </w:divBdr>
      <w:divsChild>
        <w:div w:id="1949237496">
          <w:marLeft w:val="1166"/>
          <w:marRight w:val="0"/>
          <w:marTop w:val="115"/>
          <w:marBottom w:val="0"/>
          <w:divBdr>
            <w:top w:val="none" w:sz="0" w:space="0" w:color="auto"/>
            <w:left w:val="none" w:sz="0" w:space="0" w:color="auto"/>
            <w:bottom w:val="none" w:sz="0" w:space="0" w:color="auto"/>
            <w:right w:val="none" w:sz="0" w:space="0" w:color="auto"/>
          </w:divBdr>
        </w:div>
        <w:div w:id="571239714">
          <w:marLeft w:val="1166"/>
          <w:marRight w:val="0"/>
          <w:marTop w:val="115"/>
          <w:marBottom w:val="0"/>
          <w:divBdr>
            <w:top w:val="none" w:sz="0" w:space="0" w:color="auto"/>
            <w:left w:val="none" w:sz="0" w:space="0" w:color="auto"/>
            <w:bottom w:val="none" w:sz="0" w:space="0" w:color="auto"/>
            <w:right w:val="none" w:sz="0" w:space="0" w:color="auto"/>
          </w:divBdr>
        </w:div>
        <w:div w:id="1548639360">
          <w:marLeft w:val="1166"/>
          <w:marRight w:val="0"/>
          <w:marTop w:val="134"/>
          <w:marBottom w:val="0"/>
          <w:divBdr>
            <w:top w:val="none" w:sz="0" w:space="0" w:color="auto"/>
            <w:left w:val="none" w:sz="0" w:space="0" w:color="auto"/>
            <w:bottom w:val="none" w:sz="0" w:space="0" w:color="auto"/>
            <w:right w:val="none" w:sz="0" w:space="0" w:color="auto"/>
          </w:divBdr>
        </w:div>
        <w:div w:id="824013950">
          <w:marLeft w:val="1166"/>
          <w:marRight w:val="0"/>
          <w:marTop w:val="115"/>
          <w:marBottom w:val="0"/>
          <w:divBdr>
            <w:top w:val="none" w:sz="0" w:space="0" w:color="auto"/>
            <w:left w:val="none" w:sz="0" w:space="0" w:color="auto"/>
            <w:bottom w:val="none" w:sz="0" w:space="0" w:color="auto"/>
            <w:right w:val="none" w:sz="0" w:space="0" w:color="auto"/>
          </w:divBdr>
        </w:div>
        <w:div w:id="1805346146">
          <w:marLeft w:val="1166"/>
          <w:marRight w:val="0"/>
          <w:marTop w:val="115"/>
          <w:marBottom w:val="0"/>
          <w:divBdr>
            <w:top w:val="none" w:sz="0" w:space="0" w:color="auto"/>
            <w:left w:val="none" w:sz="0" w:space="0" w:color="auto"/>
            <w:bottom w:val="none" w:sz="0" w:space="0" w:color="auto"/>
            <w:right w:val="none" w:sz="0" w:space="0" w:color="auto"/>
          </w:divBdr>
        </w:div>
      </w:divsChild>
    </w:div>
    <w:div w:id="161506748">
      <w:bodyDiv w:val="1"/>
      <w:marLeft w:val="0"/>
      <w:marRight w:val="0"/>
      <w:marTop w:val="0"/>
      <w:marBottom w:val="0"/>
      <w:divBdr>
        <w:top w:val="none" w:sz="0" w:space="0" w:color="auto"/>
        <w:left w:val="none" w:sz="0" w:space="0" w:color="auto"/>
        <w:bottom w:val="none" w:sz="0" w:space="0" w:color="auto"/>
        <w:right w:val="none" w:sz="0" w:space="0" w:color="auto"/>
      </w:divBdr>
    </w:div>
    <w:div w:id="213658302">
      <w:bodyDiv w:val="1"/>
      <w:marLeft w:val="0"/>
      <w:marRight w:val="0"/>
      <w:marTop w:val="0"/>
      <w:marBottom w:val="0"/>
      <w:divBdr>
        <w:top w:val="none" w:sz="0" w:space="0" w:color="auto"/>
        <w:left w:val="none" w:sz="0" w:space="0" w:color="auto"/>
        <w:bottom w:val="none" w:sz="0" w:space="0" w:color="auto"/>
        <w:right w:val="none" w:sz="0" w:space="0" w:color="auto"/>
      </w:divBdr>
    </w:div>
    <w:div w:id="220792969">
      <w:bodyDiv w:val="1"/>
      <w:marLeft w:val="0"/>
      <w:marRight w:val="0"/>
      <w:marTop w:val="0"/>
      <w:marBottom w:val="0"/>
      <w:divBdr>
        <w:top w:val="none" w:sz="0" w:space="0" w:color="auto"/>
        <w:left w:val="none" w:sz="0" w:space="0" w:color="auto"/>
        <w:bottom w:val="none" w:sz="0" w:space="0" w:color="auto"/>
        <w:right w:val="none" w:sz="0" w:space="0" w:color="auto"/>
      </w:divBdr>
    </w:div>
    <w:div w:id="231237538">
      <w:bodyDiv w:val="1"/>
      <w:marLeft w:val="0"/>
      <w:marRight w:val="0"/>
      <w:marTop w:val="0"/>
      <w:marBottom w:val="0"/>
      <w:divBdr>
        <w:top w:val="none" w:sz="0" w:space="0" w:color="auto"/>
        <w:left w:val="none" w:sz="0" w:space="0" w:color="auto"/>
        <w:bottom w:val="none" w:sz="0" w:space="0" w:color="auto"/>
        <w:right w:val="none" w:sz="0" w:space="0" w:color="auto"/>
      </w:divBdr>
    </w:div>
    <w:div w:id="256333818">
      <w:bodyDiv w:val="1"/>
      <w:marLeft w:val="0"/>
      <w:marRight w:val="0"/>
      <w:marTop w:val="0"/>
      <w:marBottom w:val="0"/>
      <w:divBdr>
        <w:top w:val="none" w:sz="0" w:space="0" w:color="auto"/>
        <w:left w:val="none" w:sz="0" w:space="0" w:color="auto"/>
        <w:bottom w:val="none" w:sz="0" w:space="0" w:color="auto"/>
        <w:right w:val="none" w:sz="0" w:space="0" w:color="auto"/>
      </w:divBdr>
    </w:div>
    <w:div w:id="297953350">
      <w:bodyDiv w:val="1"/>
      <w:marLeft w:val="0"/>
      <w:marRight w:val="0"/>
      <w:marTop w:val="0"/>
      <w:marBottom w:val="0"/>
      <w:divBdr>
        <w:top w:val="none" w:sz="0" w:space="0" w:color="auto"/>
        <w:left w:val="none" w:sz="0" w:space="0" w:color="auto"/>
        <w:bottom w:val="none" w:sz="0" w:space="0" w:color="auto"/>
        <w:right w:val="none" w:sz="0" w:space="0" w:color="auto"/>
      </w:divBdr>
      <w:divsChild>
        <w:div w:id="951743628">
          <w:marLeft w:val="547"/>
          <w:marRight w:val="0"/>
          <w:marTop w:val="96"/>
          <w:marBottom w:val="0"/>
          <w:divBdr>
            <w:top w:val="none" w:sz="0" w:space="0" w:color="auto"/>
            <w:left w:val="none" w:sz="0" w:space="0" w:color="auto"/>
            <w:bottom w:val="none" w:sz="0" w:space="0" w:color="auto"/>
            <w:right w:val="none" w:sz="0" w:space="0" w:color="auto"/>
          </w:divBdr>
        </w:div>
        <w:div w:id="1926526769">
          <w:marLeft w:val="547"/>
          <w:marRight w:val="0"/>
          <w:marTop w:val="96"/>
          <w:marBottom w:val="0"/>
          <w:divBdr>
            <w:top w:val="none" w:sz="0" w:space="0" w:color="auto"/>
            <w:left w:val="none" w:sz="0" w:space="0" w:color="auto"/>
            <w:bottom w:val="none" w:sz="0" w:space="0" w:color="auto"/>
            <w:right w:val="none" w:sz="0" w:space="0" w:color="auto"/>
          </w:divBdr>
        </w:div>
        <w:div w:id="1236352434">
          <w:marLeft w:val="547"/>
          <w:marRight w:val="0"/>
          <w:marTop w:val="96"/>
          <w:marBottom w:val="0"/>
          <w:divBdr>
            <w:top w:val="none" w:sz="0" w:space="0" w:color="auto"/>
            <w:left w:val="none" w:sz="0" w:space="0" w:color="auto"/>
            <w:bottom w:val="none" w:sz="0" w:space="0" w:color="auto"/>
            <w:right w:val="none" w:sz="0" w:space="0" w:color="auto"/>
          </w:divBdr>
        </w:div>
        <w:div w:id="392848733">
          <w:marLeft w:val="547"/>
          <w:marRight w:val="0"/>
          <w:marTop w:val="96"/>
          <w:marBottom w:val="0"/>
          <w:divBdr>
            <w:top w:val="none" w:sz="0" w:space="0" w:color="auto"/>
            <w:left w:val="none" w:sz="0" w:space="0" w:color="auto"/>
            <w:bottom w:val="none" w:sz="0" w:space="0" w:color="auto"/>
            <w:right w:val="none" w:sz="0" w:space="0" w:color="auto"/>
          </w:divBdr>
        </w:div>
        <w:div w:id="1654991031">
          <w:marLeft w:val="547"/>
          <w:marRight w:val="0"/>
          <w:marTop w:val="96"/>
          <w:marBottom w:val="0"/>
          <w:divBdr>
            <w:top w:val="none" w:sz="0" w:space="0" w:color="auto"/>
            <w:left w:val="none" w:sz="0" w:space="0" w:color="auto"/>
            <w:bottom w:val="none" w:sz="0" w:space="0" w:color="auto"/>
            <w:right w:val="none" w:sz="0" w:space="0" w:color="auto"/>
          </w:divBdr>
        </w:div>
        <w:div w:id="1426413075">
          <w:marLeft w:val="547"/>
          <w:marRight w:val="0"/>
          <w:marTop w:val="96"/>
          <w:marBottom w:val="0"/>
          <w:divBdr>
            <w:top w:val="none" w:sz="0" w:space="0" w:color="auto"/>
            <w:left w:val="none" w:sz="0" w:space="0" w:color="auto"/>
            <w:bottom w:val="none" w:sz="0" w:space="0" w:color="auto"/>
            <w:right w:val="none" w:sz="0" w:space="0" w:color="auto"/>
          </w:divBdr>
        </w:div>
        <w:div w:id="775366146">
          <w:marLeft w:val="547"/>
          <w:marRight w:val="0"/>
          <w:marTop w:val="96"/>
          <w:marBottom w:val="0"/>
          <w:divBdr>
            <w:top w:val="none" w:sz="0" w:space="0" w:color="auto"/>
            <w:left w:val="none" w:sz="0" w:space="0" w:color="auto"/>
            <w:bottom w:val="none" w:sz="0" w:space="0" w:color="auto"/>
            <w:right w:val="none" w:sz="0" w:space="0" w:color="auto"/>
          </w:divBdr>
        </w:div>
        <w:div w:id="539510716">
          <w:marLeft w:val="547"/>
          <w:marRight w:val="0"/>
          <w:marTop w:val="96"/>
          <w:marBottom w:val="0"/>
          <w:divBdr>
            <w:top w:val="none" w:sz="0" w:space="0" w:color="auto"/>
            <w:left w:val="none" w:sz="0" w:space="0" w:color="auto"/>
            <w:bottom w:val="none" w:sz="0" w:space="0" w:color="auto"/>
            <w:right w:val="none" w:sz="0" w:space="0" w:color="auto"/>
          </w:divBdr>
        </w:div>
      </w:divsChild>
    </w:div>
    <w:div w:id="408233780">
      <w:bodyDiv w:val="1"/>
      <w:marLeft w:val="0"/>
      <w:marRight w:val="0"/>
      <w:marTop w:val="0"/>
      <w:marBottom w:val="0"/>
      <w:divBdr>
        <w:top w:val="none" w:sz="0" w:space="0" w:color="auto"/>
        <w:left w:val="none" w:sz="0" w:space="0" w:color="auto"/>
        <w:bottom w:val="none" w:sz="0" w:space="0" w:color="auto"/>
        <w:right w:val="none" w:sz="0" w:space="0" w:color="auto"/>
      </w:divBdr>
    </w:div>
    <w:div w:id="531188456">
      <w:bodyDiv w:val="1"/>
      <w:marLeft w:val="0"/>
      <w:marRight w:val="0"/>
      <w:marTop w:val="0"/>
      <w:marBottom w:val="0"/>
      <w:divBdr>
        <w:top w:val="none" w:sz="0" w:space="0" w:color="auto"/>
        <w:left w:val="none" w:sz="0" w:space="0" w:color="auto"/>
        <w:bottom w:val="none" w:sz="0" w:space="0" w:color="auto"/>
        <w:right w:val="none" w:sz="0" w:space="0" w:color="auto"/>
      </w:divBdr>
    </w:div>
    <w:div w:id="691880979">
      <w:bodyDiv w:val="1"/>
      <w:marLeft w:val="0"/>
      <w:marRight w:val="0"/>
      <w:marTop w:val="0"/>
      <w:marBottom w:val="0"/>
      <w:divBdr>
        <w:top w:val="none" w:sz="0" w:space="0" w:color="auto"/>
        <w:left w:val="none" w:sz="0" w:space="0" w:color="auto"/>
        <w:bottom w:val="none" w:sz="0" w:space="0" w:color="auto"/>
        <w:right w:val="none" w:sz="0" w:space="0" w:color="auto"/>
      </w:divBdr>
    </w:div>
    <w:div w:id="693965708">
      <w:bodyDiv w:val="1"/>
      <w:marLeft w:val="0"/>
      <w:marRight w:val="0"/>
      <w:marTop w:val="0"/>
      <w:marBottom w:val="0"/>
      <w:divBdr>
        <w:top w:val="none" w:sz="0" w:space="0" w:color="auto"/>
        <w:left w:val="none" w:sz="0" w:space="0" w:color="auto"/>
        <w:bottom w:val="none" w:sz="0" w:space="0" w:color="auto"/>
        <w:right w:val="none" w:sz="0" w:space="0" w:color="auto"/>
      </w:divBdr>
    </w:div>
    <w:div w:id="748506518">
      <w:bodyDiv w:val="1"/>
      <w:marLeft w:val="0"/>
      <w:marRight w:val="0"/>
      <w:marTop w:val="0"/>
      <w:marBottom w:val="0"/>
      <w:divBdr>
        <w:top w:val="none" w:sz="0" w:space="0" w:color="auto"/>
        <w:left w:val="none" w:sz="0" w:space="0" w:color="auto"/>
        <w:bottom w:val="none" w:sz="0" w:space="0" w:color="auto"/>
        <w:right w:val="none" w:sz="0" w:space="0" w:color="auto"/>
      </w:divBdr>
    </w:div>
    <w:div w:id="940793913">
      <w:bodyDiv w:val="1"/>
      <w:marLeft w:val="0"/>
      <w:marRight w:val="0"/>
      <w:marTop w:val="0"/>
      <w:marBottom w:val="0"/>
      <w:divBdr>
        <w:top w:val="none" w:sz="0" w:space="0" w:color="auto"/>
        <w:left w:val="none" w:sz="0" w:space="0" w:color="auto"/>
        <w:bottom w:val="none" w:sz="0" w:space="0" w:color="auto"/>
        <w:right w:val="none" w:sz="0" w:space="0" w:color="auto"/>
      </w:divBdr>
      <w:divsChild>
        <w:div w:id="233395657">
          <w:marLeft w:val="547"/>
          <w:marRight w:val="0"/>
          <w:marTop w:val="67"/>
          <w:marBottom w:val="0"/>
          <w:divBdr>
            <w:top w:val="none" w:sz="0" w:space="0" w:color="auto"/>
            <w:left w:val="none" w:sz="0" w:space="0" w:color="auto"/>
            <w:bottom w:val="none" w:sz="0" w:space="0" w:color="auto"/>
            <w:right w:val="none" w:sz="0" w:space="0" w:color="auto"/>
          </w:divBdr>
        </w:div>
        <w:div w:id="101728926">
          <w:marLeft w:val="547"/>
          <w:marRight w:val="0"/>
          <w:marTop w:val="67"/>
          <w:marBottom w:val="0"/>
          <w:divBdr>
            <w:top w:val="none" w:sz="0" w:space="0" w:color="auto"/>
            <w:left w:val="none" w:sz="0" w:space="0" w:color="auto"/>
            <w:bottom w:val="none" w:sz="0" w:space="0" w:color="auto"/>
            <w:right w:val="none" w:sz="0" w:space="0" w:color="auto"/>
          </w:divBdr>
        </w:div>
        <w:div w:id="320542205">
          <w:marLeft w:val="547"/>
          <w:marRight w:val="0"/>
          <w:marTop w:val="67"/>
          <w:marBottom w:val="0"/>
          <w:divBdr>
            <w:top w:val="none" w:sz="0" w:space="0" w:color="auto"/>
            <w:left w:val="none" w:sz="0" w:space="0" w:color="auto"/>
            <w:bottom w:val="none" w:sz="0" w:space="0" w:color="auto"/>
            <w:right w:val="none" w:sz="0" w:space="0" w:color="auto"/>
          </w:divBdr>
        </w:div>
        <w:div w:id="1662583895">
          <w:marLeft w:val="547"/>
          <w:marRight w:val="0"/>
          <w:marTop w:val="67"/>
          <w:marBottom w:val="0"/>
          <w:divBdr>
            <w:top w:val="none" w:sz="0" w:space="0" w:color="auto"/>
            <w:left w:val="none" w:sz="0" w:space="0" w:color="auto"/>
            <w:bottom w:val="none" w:sz="0" w:space="0" w:color="auto"/>
            <w:right w:val="none" w:sz="0" w:space="0" w:color="auto"/>
          </w:divBdr>
        </w:div>
        <w:div w:id="1597253165">
          <w:marLeft w:val="547"/>
          <w:marRight w:val="0"/>
          <w:marTop w:val="67"/>
          <w:marBottom w:val="0"/>
          <w:divBdr>
            <w:top w:val="none" w:sz="0" w:space="0" w:color="auto"/>
            <w:left w:val="none" w:sz="0" w:space="0" w:color="auto"/>
            <w:bottom w:val="none" w:sz="0" w:space="0" w:color="auto"/>
            <w:right w:val="none" w:sz="0" w:space="0" w:color="auto"/>
          </w:divBdr>
        </w:div>
        <w:div w:id="347295693">
          <w:marLeft w:val="547"/>
          <w:marRight w:val="0"/>
          <w:marTop w:val="67"/>
          <w:marBottom w:val="0"/>
          <w:divBdr>
            <w:top w:val="none" w:sz="0" w:space="0" w:color="auto"/>
            <w:left w:val="none" w:sz="0" w:space="0" w:color="auto"/>
            <w:bottom w:val="none" w:sz="0" w:space="0" w:color="auto"/>
            <w:right w:val="none" w:sz="0" w:space="0" w:color="auto"/>
          </w:divBdr>
        </w:div>
        <w:div w:id="1187864621">
          <w:marLeft w:val="547"/>
          <w:marRight w:val="0"/>
          <w:marTop w:val="67"/>
          <w:marBottom w:val="0"/>
          <w:divBdr>
            <w:top w:val="none" w:sz="0" w:space="0" w:color="auto"/>
            <w:left w:val="none" w:sz="0" w:space="0" w:color="auto"/>
            <w:bottom w:val="none" w:sz="0" w:space="0" w:color="auto"/>
            <w:right w:val="none" w:sz="0" w:space="0" w:color="auto"/>
          </w:divBdr>
        </w:div>
        <w:div w:id="808210036">
          <w:marLeft w:val="547"/>
          <w:marRight w:val="0"/>
          <w:marTop w:val="67"/>
          <w:marBottom w:val="0"/>
          <w:divBdr>
            <w:top w:val="none" w:sz="0" w:space="0" w:color="auto"/>
            <w:left w:val="none" w:sz="0" w:space="0" w:color="auto"/>
            <w:bottom w:val="none" w:sz="0" w:space="0" w:color="auto"/>
            <w:right w:val="none" w:sz="0" w:space="0" w:color="auto"/>
          </w:divBdr>
        </w:div>
        <w:div w:id="1720207510">
          <w:marLeft w:val="547"/>
          <w:marRight w:val="0"/>
          <w:marTop w:val="67"/>
          <w:marBottom w:val="0"/>
          <w:divBdr>
            <w:top w:val="none" w:sz="0" w:space="0" w:color="auto"/>
            <w:left w:val="none" w:sz="0" w:space="0" w:color="auto"/>
            <w:bottom w:val="none" w:sz="0" w:space="0" w:color="auto"/>
            <w:right w:val="none" w:sz="0" w:space="0" w:color="auto"/>
          </w:divBdr>
        </w:div>
      </w:divsChild>
    </w:div>
    <w:div w:id="1225721471">
      <w:bodyDiv w:val="1"/>
      <w:marLeft w:val="0"/>
      <w:marRight w:val="0"/>
      <w:marTop w:val="0"/>
      <w:marBottom w:val="0"/>
      <w:divBdr>
        <w:top w:val="none" w:sz="0" w:space="0" w:color="auto"/>
        <w:left w:val="none" w:sz="0" w:space="0" w:color="auto"/>
        <w:bottom w:val="none" w:sz="0" w:space="0" w:color="auto"/>
        <w:right w:val="none" w:sz="0" w:space="0" w:color="auto"/>
      </w:divBdr>
    </w:div>
    <w:div w:id="1240022809">
      <w:bodyDiv w:val="1"/>
      <w:marLeft w:val="0"/>
      <w:marRight w:val="0"/>
      <w:marTop w:val="0"/>
      <w:marBottom w:val="0"/>
      <w:divBdr>
        <w:top w:val="none" w:sz="0" w:space="0" w:color="auto"/>
        <w:left w:val="none" w:sz="0" w:space="0" w:color="auto"/>
        <w:bottom w:val="none" w:sz="0" w:space="0" w:color="auto"/>
        <w:right w:val="none" w:sz="0" w:space="0" w:color="auto"/>
      </w:divBdr>
    </w:div>
    <w:div w:id="1351835372">
      <w:bodyDiv w:val="1"/>
      <w:marLeft w:val="0"/>
      <w:marRight w:val="0"/>
      <w:marTop w:val="0"/>
      <w:marBottom w:val="0"/>
      <w:divBdr>
        <w:top w:val="none" w:sz="0" w:space="0" w:color="auto"/>
        <w:left w:val="none" w:sz="0" w:space="0" w:color="auto"/>
        <w:bottom w:val="none" w:sz="0" w:space="0" w:color="auto"/>
        <w:right w:val="none" w:sz="0" w:space="0" w:color="auto"/>
      </w:divBdr>
    </w:div>
    <w:div w:id="1444225665">
      <w:bodyDiv w:val="1"/>
      <w:marLeft w:val="0"/>
      <w:marRight w:val="0"/>
      <w:marTop w:val="0"/>
      <w:marBottom w:val="0"/>
      <w:divBdr>
        <w:top w:val="none" w:sz="0" w:space="0" w:color="auto"/>
        <w:left w:val="none" w:sz="0" w:space="0" w:color="auto"/>
        <w:bottom w:val="none" w:sz="0" w:space="0" w:color="auto"/>
        <w:right w:val="none" w:sz="0" w:space="0" w:color="auto"/>
      </w:divBdr>
    </w:div>
    <w:div w:id="1556701439">
      <w:bodyDiv w:val="1"/>
      <w:marLeft w:val="0"/>
      <w:marRight w:val="0"/>
      <w:marTop w:val="0"/>
      <w:marBottom w:val="0"/>
      <w:divBdr>
        <w:top w:val="none" w:sz="0" w:space="0" w:color="auto"/>
        <w:left w:val="none" w:sz="0" w:space="0" w:color="auto"/>
        <w:bottom w:val="none" w:sz="0" w:space="0" w:color="auto"/>
        <w:right w:val="none" w:sz="0" w:space="0" w:color="auto"/>
      </w:divBdr>
    </w:div>
    <w:div w:id="1649481206">
      <w:bodyDiv w:val="1"/>
      <w:marLeft w:val="0"/>
      <w:marRight w:val="0"/>
      <w:marTop w:val="0"/>
      <w:marBottom w:val="0"/>
      <w:divBdr>
        <w:top w:val="none" w:sz="0" w:space="0" w:color="auto"/>
        <w:left w:val="none" w:sz="0" w:space="0" w:color="auto"/>
        <w:bottom w:val="none" w:sz="0" w:space="0" w:color="auto"/>
        <w:right w:val="none" w:sz="0" w:space="0" w:color="auto"/>
      </w:divBdr>
    </w:div>
    <w:div w:id="1824274299">
      <w:bodyDiv w:val="1"/>
      <w:marLeft w:val="0"/>
      <w:marRight w:val="0"/>
      <w:marTop w:val="0"/>
      <w:marBottom w:val="0"/>
      <w:divBdr>
        <w:top w:val="none" w:sz="0" w:space="0" w:color="auto"/>
        <w:left w:val="none" w:sz="0" w:space="0" w:color="auto"/>
        <w:bottom w:val="none" w:sz="0" w:space="0" w:color="auto"/>
        <w:right w:val="none" w:sz="0" w:space="0" w:color="auto"/>
      </w:divBdr>
    </w:div>
    <w:div w:id="1844274756">
      <w:bodyDiv w:val="1"/>
      <w:marLeft w:val="0"/>
      <w:marRight w:val="0"/>
      <w:marTop w:val="0"/>
      <w:marBottom w:val="0"/>
      <w:divBdr>
        <w:top w:val="none" w:sz="0" w:space="0" w:color="auto"/>
        <w:left w:val="none" w:sz="0" w:space="0" w:color="auto"/>
        <w:bottom w:val="none" w:sz="0" w:space="0" w:color="auto"/>
        <w:right w:val="none" w:sz="0" w:space="0" w:color="auto"/>
      </w:divBdr>
    </w:div>
    <w:div w:id="1923099279">
      <w:bodyDiv w:val="1"/>
      <w:marLeft w:val="0"/>
      <w:marRight w:val="0"/>
      <w:marTop w:val="0"/>
      <w:marBottom w:val="0"/>
      <w:divBdr>
        <w:top w:val="none" w:sz="0" w:space="0" w:color="auto"/>
        <w:left w:val="none" w:sz="0" w:space="0" w:color="auto"/>
        <w:bottom w:val="none" w:sz="0" w:space="0" w:color="auto"/>
        <w:right w:val="none" w:sz="0" w:space="0" w:color="auto"/>
      </w:divBdr>
    </w:div>
    <w:div w:id="1923485653">
      <w:bodyDiv w:val="1"/>
      <w:marLeft w:val="0"/>
      <w:marRight w:val="0"/>
      <w:marTop w:val="0"/>
      <w:marBottom w:val="0"/>
      <w:divBdr>
        <w:top w:val="none" w:sz="0" w:space="0" w:color="auto"/>
        <w:left w:val="none" w:sz="0" w:space="0" w:color="auto"/>
        <w:bottom w:val="none" w:sz="0" w:space="0" w:color="auto"/>
        <w:right w:val="none" w:sz="0" w:space="0" w:color="auto"/>
      </w:divBdr>
    </w:div>
    <w:div w:id="1951738151">
      <w:bodyDiv w:val="1"/>
      <w:marLeft w:val="0"/>
      <w:marRight w:val="0"/>
      <w:marTop w:val="0"/>
      <w:marBottom w:val="0"/>
      <w:divBdr>
        <w:top w:val="none" w:sz="0" w:space="0" w:color="auto"/>
        <w:left w:val="none" w:sz="0" w:space="0" w:color="auto"/>
        <w:bottom w:val="none" w:sz="0" w:space="0" w:color="auto"/>
        <w:right w:val="none" w:sz="0" w:space="0" w:color="auto"/>
      </w:divBdr>
    </w:div>
    <w:div w:id="2019699517">
      <w:bodyDiv w:val="1"/>
      <w:marLeft w:val="0"/>
      <w:marRight w:val="0"/>
      <w:marTop w:val="0"/>
      <w:marBottom w:val="0"/>
      <w:divBdr>
        <w:top w:val="none" w:sz="0" w:space="0" w:color="auto"/>
        <w:left w:val="none" w:sz="0" w:space="0" w:color="auto"/>
        <w:bottom w:val="none" w:sz="0" w:space="0" w:color="auto"/>
        <w:right w:val="none" w:sz="0" w:space="0" w:color="auto"/>
      </w:divBdr>
    </w:div>
    <w:div w:id="20253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DB881-DC2F-4A4A-B081-860315AA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Halsey</dc:creator>
  <cp:lastModifiedBy>Kate Wolfe</cp:lastModifiedBy>
  <cp:revision>4</cp:revision>
  <cp:lastPrinted>2020-10-19T11:40:00Z</cp:lastPrinted>
  <dcterms:created xsi:type="dcterms:W3CDTF">2023-11-15T20:46:00Z</dcterms:created>
  <dcterms:modified xsi:type="dcterms:W3CDTF">2023-11-15T20:48:00Z</dcterms:modified>
</cp:coreProperties>
</file>