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D8AC" w14:textId="77777777" w:rsidR="00BC4ECC" w:rsidRPr="001A5EE4" w:rsidRDefault="00BC4ECC" w:rsidP="00BC4ECC">
      <w:pPr>
        <w:jc w:val="center"/>
        <w:rPr>
          <w:b/>
          <w:sz w:val="32"/>
          <w:szCs w:val="32"/>
        </w:rPr>
      </w:pPr>
      <w:r w:rsidRPr="001A5EE4">
        <w:rPr>
          <w:b/>
          <w:sz w:val="32"/>
          <w:szCs w:val="32"/>
        </w:rPr>
        <w:t>Barleyhurst Park Primary School</w:t>
      </w:r>
    </w:p>
    <w:p w14:paraId="127525AA" w14:textId="77777777" w:rsidR="00BC4ECC" w:rsidRPr="001A5EE4" w:rsidRDefault="00BC4ECC" w:rsidP="00BC4ECC">
      <w:pPr>
        <w:jc w:val="center"/>
        <w:rPr>
          <w:b/>
          <w:sz w:val="32"/>
          <w:szCs w:val="32"/>
        </w:rPr>
      </w:pPr>
      <w:r w:rsidRPr="001A5EE4">
        <w:rPr>
          <w:b/>
          <w:sz w:val="32"/>
          <w:szCs w:val="32"/>
        </w:rPr>
        <w:t xml:space="preserve">Year 3 Monkeys </w:t>
      </w:r>
    </w:p>
    <w:p w14:paraId="3332A2CE" w14:textId="77777777" w:rsidR="00BC4ECC" w:rsidRDefault="00BC4ECC" w:rsidP="00BC4ECC">
      <w:pPr>
        <w:jc w:val="center"/>
        <w:rPr>
          <w:b/>
          <w:sz w:val="32"/>
          <w:szCs w:val="32"/>
        </w:rPr>
      </w:pPr>
      <w:r>
        <w:rPr>
          <w:rFonts w:ascii="Arial" w:hAnsi="Arial" w:cs="Arial"/>
          <w:noProof/>
          <w:sz w:val="20"/>
          <w:szCs w:val="20"/>
          <w:lang w:eastAsia="en-GB"/>
        </w:rPr>
        <w:drawing>
          <wp:inline distT="0" distB="0" distL="0" distR="0" wp14:anchorId="732BA037" wp14:editId="6BAE4E12">
            <wp:extent cx="1095367" cy="966882"/>
            <wp:effectExtent l="57150" t="57150" r="67310" b="62230"/>
            <wp:docPr id="1" name="il_fi" descr="http://year4atbearwood.files.wordpress.com/2011/02/happy-monkey-cartoon-breadwig-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year4atbearwood.files.wordpress.com/2011/02/happy-monkey-cartoon-breadwig-com.jpg"/>
                    <pic:cNvPicPr>
                      <a:picLocks noChangeAspect="1" noChangeArrowheads="1"/>
                    </pic:cNvPicPr>
                  </pic:nvPicPr>
                  <pic:blipFill>
                    <a:blip r:embed="rId7" cstate="print"/>
                    <a:srcRect/>
                    <a:stretch>
                      <a:fillRect/>
                    </a:stretch>
                  </pic:blipFill>
                  <pic:spPr bwMode="auto">
                    <a:xfrm rot="376949" flipH="1">
                      <a:off x="0" y="0"/>
                      <a:ext cx="1140822" cy="1007005"/>
                    </a:xfrm>
                    <a:prstGeom prst="rect">
                      <a:avLst/>
                    </a:prstGeom>
                    <a:noFill/>
                    <a:ln w="9525">
                      <a:noFill/>
                      <a:miter lim="800000"/>
                      <a:headEnd/>
                      <a:tailEnd/>
                    </a:ln>
                  </pic:spPr>
                </pic:pic>
              </a:graphicData>
            </a:graphic>
          </wp:inline>
        </w:drawing>
      </w:r>
    </w:p>
    <w:p w14:paraId="389C8D95" w14:textId="26855F54" w:rsidR="00BC4ECC" w:rsidRDefault="00BC4ECC" w:rsidP="00BC4ECC">
      <w:pPr>
        <w:jc w:val="center"/>
        <w:rPr>
          <w:b/>
          <w:sz w:val="32"/>
          <w:szCs w:val="32"/>
        </w:rPr>
      </w:pPr>
      <w:r>
        <w:rPr>
          <w:b/>
          <w:sz w:val="32"/>
          <w:szCs w:val="32"/>
        </w:rPr>
        <w:t xml:space="preserve">Autumn </w:t>
      </w:r>
      <w:r w:rsidRPr="001A5EE4">
        <w:rPr>
          <w:b/>
          <w:sz w:val="32"/>
          <w:szCs w:val="32"/>
        </w:rPr>
        <w:t>Newsletter</w:t>
      </w:r>
      <w:r w:rsidR="00AC3464">
        <w:rPr>
          <w:b/>
          <w:sz w:val="32"/>
          <w:szCs w:val="32"/>
        </w:rPr>
        <w:t xml:space="preserve"> 202</w:t>
      </w:r>
      <w:r w:rsidR="00AA26EC">
        <w:rPr>
          <w:b/>
          <w:sz w:val="32"/>
          <w:szCs w:val="32"/>
        </w:rPr>
        <w:t>5</w:t>
      </w:r>
      <w:r w:rsidR="00AC3464">
        <w:rPr>
          <w:b/>
          <w:sz w:val="32"/>
          <w:szCs w:val="32"/>
        </w:rPr>
        <w:t xml:space="preserve"> </w:t>
      </w:r>
    </w:p>
    <w:p w14:paraId="666C4F24" w14:textId="1004CBAD" w:rsidR="00BC4ECC" w:rsidRPr="002A6D39" w:rsidRDefault="00BC4ECC" w:rsidP="002A6D39">
      <w:pPr>
        <w:jc w:val="center"/>
        <w:rPr>
          <w:sz w:val="24"/>
          <w:szCs w:val="24"/>
        </w:rPr>
      </w:pPr>
      <w:r>
        <w:rPr>
          <w:b/>
          <w:sz w:val="32"/>
          <w:szCs w:val="32"/>
        </w:rPr>
        <w:t>‘We try our best, we swing to success.’</w:t>
      </w:r>
    </w:p>
    <w:p w14:paraId="6424F330" w14:textId="23066971" w:rsidR="00BC4ECC" w:rsidRPr="002A6D39" w:rsidRDefault="00BC4ECC" w:rsidP="00BC4ECC">
      <w:pPr>
        <w:pStyle w:val="NormalWeb"/>
        <w:spacing w:before="0" w:after="0"/>
        <w:rPr>
          <w:rFonts w:ascii="Comic Sans MS" w:hAnsi="Comic Sans MS"/>
          <w:b/>
          <w:sz w:val="32"/>
          <w:szCs w:val="44"/>
          <w:u w:val="single"/>
        </w:rPr>
      </w:pPr>
      <w:r w:rsidRPr="002A6D39">
        <w:rPr>
          <w:rFonts w:ascii="Comic Sans MS" w:hAnsi="Comic Sans MS"/>
          <w:b/>
          <w:sz w:val="32"/>
          <w:szCs w:val="44"/>
          <w:u w:val="single"/>
        </w:rPr>
        <w:t>Welcome Back!</w:t>
      </w:r>
    </w:p>
    <w:p w14:paraId="25730587" w14:textId="028304A6" w:rsidR="00320D18" w:rsidRDefault="00BC4ECC" w:rsidP="00E36286">
      <w:pPr>
        <w:rPr>
          <w:sz w:val="24"/>
          <w:szCs w:val="24"/>
        </w:rPr>
      </w:pPr>
      <w:r w:rsidRPr="008564BC">
        <w:rPr>
          <w:sz w:val="24"/>
          <w:szCs w:val="24"/>
        </w:rPr>
        <w:t>Welcome back and w</w:t>
      </w:r>
      <w:r>
        <w:rPr>
          <w:sz w:val="24"/>
          <w:szCs w:val="24"/>
        </w:rPr>
        <w:t xml:space="preserve">elcome to a new school year. </w:t>
      </w:r>
      <w:r w:rsidR="007B43B2">
        <w:rPr>
          <w:sz w:val="24"/>
          <w:szCs w:val="24"/>
        </w:rPr>
        <w:t xml:space="preserve">We are delighted that you are joining us in </w:t>
      </w:r>
      <w:r w:rsidR="001759E4">
        <w:rPr>
          <w:sz w:val="24"/>
          <w:szCs w:val="24"/>
        </w:rPr>
        <w:t>Y</w:t>
      </w:r>
      <w:r w:rsidR="007B43B2">
        <w:rPr>
          <w:sz w:val="24"/>
          <w:szCs w:val="24"/>
        </w:rPr>
        <w:t xml:space="preserve">ear </w:t>
      </w:r>
      <w:r w:rsidR="001759E4">
        <w:rPr>
          <w:sz w:val="24"/>
          <w:szCs w:val="24"/>
        </w:rPr>
        <w:t>3</w:t>
      </w:r>
      <w:r w:rsidR="007B43B2">
        <w:rPr>
          <w:sz w:val="24"/>
          <w:szCs w:val="24"/>
        </w:rPr>
        <w:t xml:space="preserve">. </w:t>
      </w:r>
      <w:r w:rsidR="003F7E94">
        <w:rPr>
          <w:sz w:val="24"/>
          <w:szCs w:val="24"/>
        </w:rPr>
        <w:t xml:space="preserve">We have an exciting term planned, with interesting topics, forest school, science experiments and </w:t>
      </w:r>
      <w:r w:rsidR="004D5D57">
        <w:rPr>
          <w:sz w:val="24"/>
          <w:szCs w:val="24"/>
        </w:rPr>
        <w:t>new books to enjoy. Mrs Hughes will be in class</w:t>
      </w:r>
      <w:r w:rsidR="005D5007">
        <w:rPr>
          <w:sz w:val="24"/>
          <w:szCs w:val="24"/>
        </w:rPr>
        <w:t xml:space="preserve"> on a Monday, Tuesday and Wednesday and Miss Bailey will be in class on a Thursday and Friday. Mrs B</w:t>
      </w:r>
      <w:r w:rsidR="00F520F3">
        <w:rPr>
          <w:sz w:val="24"/>
          <w:szCs w:val="24"/>
        </w:rPr>
        <w:t xml:space="preserve">arringer will be supporting us for much of the week. </w:t>
      </w:r>
    </w:p>
    <w:p w14:paraId="49960BD2" w14:textId="77777777" w:rsidR="00F520F3" w:rsidRDefault="00F520F3" w:rsidP="00E36286">
      <w:pPr>
        <w:rPr>
          <w:sz w:val="24"/>
          <w:szCs w:val="24"/>
        </w:rPr>
      </w:pPr>
    </w:p>
    <w:p w14:paraId="4F8D38F0" w14:textId="5E8ABA95" w:rsidR="00F520F3" w:rsidRPr="00F520F3" w:rsidRDefault="00F520F3" w:rsidP="00E36286">
      <w:pPr>
        <w:rPr>
          <w:b/>
          <w:bCs/>
          <w:sz w:val="32"/>
          <w:szCs w:val="32"/>
          <w:u w:val="single"/>
        </w:rPr>
      </w:pPr>
      <w:r w:rsidRPr="00F520F3">
        <w:rPr>
          <w:b/>
          <w:bCs/>
          <w:sz w:val="32"/>
          <w:szCs w:val="32"/>
          <w:u w:val="single"/>
        </w:rPr>
        <w:t xml:space="preserve">P.E. </w:t>
      </w:r>
    </w:p>
    <w:p w14:paraId="48A7E0C9" w14:textId="47D2A63F" w:rsidR="00274296" w:rsidRDefault="00FB1ECE" w:rsidP="00BC4ECC">
      <w:pPr>
        <w:rPr>
          <w:sz w:val="24"/>
          <w:szCs w:val="24"/>
        </w:rPr>
      </w:pPr>
      <w:r>
        <w:rPr>
          <w:sz w:val="24"/>
          <w:szCs w:val="24"/>
        </w:rPr>
        <w:t xml:space="preserve">We will have P.E. on </w:t>
      </w:r>
      <w:r w:rsidRPr="00FB1ECE">
        <w:rPr>
          <w:b/>
          <w:bCs/>
          <w:sz w:val="24"/>
          <w:szCs w:val="24"/>
        </w:rPr>
        <w:t>Tuesday</w:t>
      </w:r>
      <w:r>
        <w:rPr>
          <w:b/>
          <w:bCs/>
          <w:sz w:val="24"/>
          <w:szCs w:val="24"/>
        </w:rPr>
        <w:t>s</w:t>
      </w:r>
      <w:r>
        <w:rPr>
          <w:sz w:val="24"/>
          <w:szCs w:val="24"/>
        </w:rPr>
        <w:t xml:space="preserve"> and </w:t>
      </w:r>
      <w:r w:rsidRPr="00FB1ECE">
        <w:rPr>
          <w:b/>
          <w:bCs/>
          <w:sz w:val="24"/>
          <w:szCs w:val="24"/>
        </w:rPr>
        <w:t>Thursdays</w:t>
      </w:r>
      <w:r>
        <w:rPr>
          <w:b/>
          <w:bCs/>
          <w:sz w:val="24"/>
          <w:szCs w:val="24"/>
        </w:rPr>
        <w:t xml:space="preserve">. </w:t>
      </w:r>
      <w:r w:rsidRPr="00FB1ECE">
        <w:rPr>
          <w:sz w:val="24"/>
          <w:szCs w:val="24"/>
        </w:rPr>
        <w:t>Pleas</w:t>
      </w:r>
      <w:r>
        <w:rPr>
          <w:sz w:val="24"/>
          <w:szCs w:val="24"/>
        </w:rPr>
        <w:t xml:space="preserve">e come into school on those days in </w:t>
      </w:r>
      <w:r w:rsidRPr="003F4EBA">
        <w:rPr>
          <w:b/>
          <w:bCs/>
          <w:sz w:val="24"/>
          <w:szCs w:val="24"/>
        </w:rPr>
        <w:t>full P.E. kit</w:t>
      </w:r>
      <w:r>
        <w:rPr>
          <w:sz w:val="24"/>
          <w:szCs w:val="24"/>
        </w:rPr>
        <w:t xml:space="preserve">, including joggers and a jumper on cooler days. </w:t>
      </w:r>
      <w:r w:rsidR="003F4EBA">
        <w:rPr>
          <w:sz w:val="24"/>
          <w:szCs w:val="24"/>
        </w:rPr>
        <w:t xml:space="preserve">Please remember that long hair must be tied up and jewellery left at home. </w:t>
      </w:r>
      <w:r w:rsidR="0050213E">
        <w:rPr>
          <w:sz w:val="24"/>
          <w:szCs w:val="24"/>
        </w:rPr>
        <w:t>We will al</w:t>
      </w:r>
      <w:r w:rsidR="00361DD3">
        <w:rPr>
          <w:sz w:val="24"/>
          <w:szCs w:val="24"/>
        </w:rPr>
        <w:t>so begin cross country sessions</w:t>
      </w:r>
      <w:r w:rsidR="002C724C">
        <w:rPr>
          <w:sz w:val="24"/>
          <w:szCs w:val="24"/>
        </w:rPr>
        <w:t>, which will be</w:t>
      </w:r>
      <w:r w:rsidR="00361DD3">
        <w:rPr>
          <w:sz w:val="24"/>
          <w:szCs w:val="24"/>
        </w:rPr>
        <w:t xml:space="preserve"> embedded into our P.E. lessons. </w:t>
      </w:r>
    </w:p>
    <w:p w14:paraId="70245ED5" w14:textId="77777777" w:rsidR="003F4EBA" w:rsidRDefault="003F4EBA" w:rsidP="00BC4ECC">
      <w:pPr>
        <w:rPr>
          <w:sz w:val="24"/>
          <w:szCs w:val="24"/>
        </w:rPr>
      </w:pPr>
    </w:p>
    <w:p w14:paraId="29A6FCC7" w14:textId="2BDB3C3F" w:rsidR="003F4EBA" w:rsidRPr="003F4EBA" w:rsidRDefault="003F4EBA" w:rsidP="00BC4ECC">
      <w:pPr>
        <w:rPr>
          <w:b/>
          <w:bCs/>
          <w:sz w:val="32"/>
          <w:szCs w:val="32"/>
          <w:u w:val="single"/>
        </w:rPr>
      </w:pPr>
      <w:r w:rsidRPr="003F4EBA">
        <w:rPr>
          <w:b/>
          <w:bCs/>
          <w:sz w:val="32"/>
          <w:szCs w:val="32"/>
          <w:u w:val="single"/>
        </w:rPr>
        <w:t>Forest School</w:t>
      </w:r>
    </w:p>
    <w:p w14:paraId="4F0AB67C" w14:textId="055B289F" w:rsidR="003F4EBA" w:rsidRDefault="003F4EBA" w:rsidP="00BC4ECC">
      <w:pPr>
        <w:rPr>
          <w:sz w:val="24"/>
          <w:szCs w:val="24"/>
        </w:rPr>
      </w:pPr>
      <w:r>
        <w:rPr>
          <w:sz w:val="24"/>
          <w:szCs w:val="24"/>
        </w:rPr>
        <w:t xml:space="preserve">Forest School will take place on </w:t>
      </w:r>
      <w:r w:rsidRPr="00FA5C18">
        <w:rPr>
          <w:b/>
          <w:bCs/>
          <w:sz w:val="24"/>
          <w:szCs w:val="24"/>
        </w:rPr>
        <w:t>Monday</w:t>
      </w:r>
      <w:r>
        <w:rPr>
          <w:sz w:val="24"/>
          <w:szCs w:val="24"/>
        </w:rPr>
        <w:t xml:space="preserve"> </w:t>
      </w:r>
      <w:r w:rsidR="009551D2">
        <w:rPr>
          <w:sz w:val="24"/>
          <w:szCs w:val="24"/>
        </w:rPr>
        <w:t xml:space="preserve">afternoons every week. Please </w:t>
      </w:r>
      <w:r w:rsidR="00861757">
        <w:rPr>
          <w:sz w:val="24"/>
          <w:szCs w:val="24"/>
        </w:rPr>
        <w:t xml:space="preserve">also come </w:t>
      </w:r>
      <w:r w:rsidR="001449BB">
        <w:rPr>
          <w:sz w:val="24"/>
          <w:szCs w:val="24"/>
        </w:rPr>
        <w:t xml:space="preserve">into school in P.E. kit on a Monday. In addition, you will need </w:t>
      </w:r>
      <w:r w:rsidR="001449BB" w:rsidRPr="00FA5C18">
        <w:rPr>
          <w:b/>
          <w:bCs/>
          <w:sz w:val="24"/>
          <w:szCs w:val="24"/>
        </w:rPr>
        <w:t>wellies</w:t>
      </w:r>
      <w:r w:rsidR="00B94D6F">
        <w:rPr>
          <w:sz w:val="24"/>
          <w:szCs w:val="24"/>
        </w:rPr>
        <w:t xml:space="preserve"> and </w:t>
      </w:r>
      <w:r w:rsidR="00DE7925" w:rsidRPr="00FA5C18">
        <w:rPr>
          <w:b/>
          <w:bCs/>
          <w:sz w:val="24"/>
          <w:szCs w:val="24"/>
        </w:rPr>
        <w:t>waterproofs</w:t>
      </w:r>
      <w:r w:rsidR="00DE7925">
        <w:rPr>
          <w:sz w:val="24"/>
          <w:szCs w:val="24"/>
        </w:rPr>
        <w:t xml:space="preserve">. </w:t>
      </w:r>
      <w:r w:rsidR="000723DF">
        <w:rPr>
          <w:sz w:val="24"/>
          <w:szCs w:val="24"/>
        </w:rPr>
        <w:t xml:space="preserve">On colder days, please wear layers. We will be outside in all weathers and </w:t>
      </w:r>
      <w:r w:rsidR="00EC3943">
        <w:rPr>
          <w:sz w:val="24"/>
          <w:szCs w:val="24"/>
        </w:rPr>
        <w:t>without the correct clothing it can get a little miserable!</w:t>
      </w:r>
      <w:r w:rsidR="009F0C8C">
        <w:rPr>
          <w:sz w:val="24"/>
          <w:szCs w:val="24"/>
        </w:rPr>
        <w:t xml:space="preserve"> </w:t>
      </w:r>
    </w:p>
    <w:p w14:paraId="39765465" w14:textId="77777777" w:rsidR="00D154B1" w:rsidRDefault="00D154B1" w:rsidP="00BC4ECC">
      <w:pPr>
        <w:rPr>
          <w:sz w:val="24"/>
          <w:szCs w:val="24"/>
        </w:rPr>
      </w:pPr>
    </w:p>
    <w:p w14:paraId="3DEB1DC2" w14:textId="77777777" w:rsidR="00D154B1" w:rsidRDefault="00D154B1" w:rsidP="00BC4ECC">
      <w:pPr>
        <w:rPr>
          <w:sz w:val="24"/>
          <w:szCs w:val="24"/>
        </w:rPr>
      </w:pPr>
    </w:p>
    <w:p w14:paraId="04229B59" w14:textId="77777777" w:rsidR="00D154B1" w:rsidRDefault="00D154B1" w:rsidP="00BC4ECC">
      <w:pPr>
        <w:rPr>
          <w:sz w:val="24"/>
          <w:szCs w:val="24"/>
        </w:rPr>
      </w:pPr>
    </w:p>
    <w:p w14:paraId="54DA81B7" w14:textId="56638FC1" w:rsidR="00C60A30" w:rsidRDefault="00C60A30" w:rsidP="00BC4ECC">
      <w:pPr>
        <w:rPr>
          <w:sz w:val="24"/>
          <w:szCs w:val="24"/>
        </w:rPr>
      </w:pPr>
      <w:r>
        <w:rPr>
          <w:noProof/>
        </w:rPr>
        <w:drawing>
          <wp:inline distT="0" distB="0" distL="0" distR="0" wp14:anchorId="0C49EFEA" wp14:editId="65DD1A4F">
            <wp:extent cx="755562" cy="1597827"/>
            <wp:effectExtent l="0" t="0" r="6985" b="2540"/>
            <wp:docPr id="194964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4194" name=""/>
                    <pic:cNvPicPr/>
                  </pic:nvPicPr>
                  <pic:blipFill>
                    <a:blip r:embed="rId8"/>
                    <a:stretch>
                      <a:fillRect/>
                    </a:stretch>
                  </pic:blipFill>
                  <pic:spPr>
                    <a:xfrm>
                      <a:off x="0" y="0"/>
                      <a:ext cx="758438" cy="1603909"/>
                    </a:xfrm>
                    <a:prstGeom prst="rect">
                      <a:avLst/>
                    </a:prstGeom>
                  </pic:spPr>
                </pic:pic>
              </a:graphicData>
            </a:graphic>
          </wp:inline>
        </w:drawing>
      </w:r>
      <w:r w:rsidR="004B3115">
        <w:rPr>
          <w:sz w:val="24"/>
          <w:szCs w:val="24"/>
        </w:rPr>
        <w:t xml:space="preserve">                 </w:t>
      </w:r>
      <w:r w:rsidR="000723DF">
        <w:rPr>
          <w:sz w:val="24"/>
          <w:szCs w:val="24"/>
        </w:rPr>
        <w:t xml:space="preserve"> </w:t>
      </w:r>
      <w:r w:rsidR="004B3115">
        <w:rPr>
          <w:sz w:val="24"/>
          <w:szCs w:val="24"/>
        </w:rPr>
        <w:t xml:space="preserve">      </w:t>
      </w:r>
      <w:r w:rsidR="00EC16D9">
        <w:rPr>
          <w:noProof/>
        </w:rPr>
        <w:drawing>
          <wp:inline distT="0" distB="0" distL="0" distR="0" wp14:anchorId="54B7307C" wp14:editId="563F0B68">
            <wp:extent cx="1401535" cy="1587500"/>
            <wp:effectExtent l="0" t="0" r="8255" b="0"/>
            <wp:docPr id="1178583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83036" name=""/>
                    <pic:cNvPicPr/>
                  </pic:nvPicPr>
                  <pic:blipFill>
                    <a:blip r:embed="rId9"/>
                    <a:stretch>
                      <a:fillRect/>
                    </a:stretch>
                  </pic:blipFill>
                  <pic:spPr>
                    <a:xfrm>
                      <a:off x="0" y="0"/>
                      <a:ext cx="1407604" cy="1594375"/>
                    </a:xfrm>
                    <a:prstGeom prst="rect">
                      <a:avLst/>
                    </a:prstGeom>
                  </pic:spPr>
                </pic:pic>
              </a:graphicData>
            </a:graphic>
          </wp:inline>
        </w:drawing>
      </w:r>
      <w:r w:rsidR="004B3115">
        <w:rPr>
          <w:sz w:val="24"/>
          <w:szCs w:val="24"/>
        </w:rPr>
        <w:t xml:space="preserve">                  </w:t>
      </w:r>
      <w:r w:rsidR="000723DF">
        <w:rPr>
          <w:sz w:val="24"/>
          <w:szCs w:val="24"/>
        </w:rPr>
        <w:t xml:space="preserve"> </w:t>
      </w:r>
      <w:r w:rsidR="004B3115">
        <w:rPr>
          <w:sz w:val="24"/>
          <w:szCs w:val="24"/>
        </w:rPr>
        <w:t xml:space="preserve">  </w:t>
      </w:r>
      <w:r w:rsidR="004B3115">
        <w:rPr>
          <w:noProof/>
        </w:rPr>
        <w:drawing>
          <wp:inline distT="0" distB="0" distL="0" distR="0" wp14:anchorId="0536A0F8" wp14:editId="0CB4E1E3">
            <wp:extent cx="1454633" cy="1504950"/>
            <wp:effectExtent l="0" t="0" r="0" b="0"/>
            <wp:docPr id="441163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63055" name=""/>
                    <pic:cNvPicPr/>
                  </pic:nvPicPr>
                  <pic:blipFill>
                    <a:blip r:embed="rId10"/>
                    <a:stretch>
                      <a:fillRect/>
                    </a:stretch>
                  </pic:blipFill>
                  <pic:spPr>
                    <a:xfrm>
                      <a:off x="0" y="0"/>
                      <a:ext cx="1454633" cy="1504950"/>
                    </a:xfrm>
                    <a:prstGeom prst="rect">
                      <a:avLst/>
                    </a:prstGeom>
                  </pic:spPr>
                </pic:pic>
              </a:graphicData>
            </a:graphic>
          </wp:inline>
        </w:drawing>
      </w:r>
    </w:p>
    <w:p w14:paraId="66F0DF1A" w14:textId="77777777" w:rsidR="00D154B1" w:rsidRDefault="00D154B1" w:rsidP="00BC4ECC">
      <w:pPr>
        <w:rPr>
          <w:sz w:val="24"/>
          <w:szCs w:val="24"/>
        </w:rPr>
      </w:pPr>
    </w:p>
    <w:p w14:paraId="6B676991" w14:textId="67788DAA" w:rsidR="00BC4ECC" w:rsidRPr="00F520F3" w:rsidRDefault="009C16A3" w:rsidP="00BC4ECC">
      <w:pPr>
        <w:rPr>
          <w:b/>
          <w:bCs/>
          <w:noProof/>
          <w:sz w:val="32"/>
          <w:szCs w:val="32"/>
          <w:u w:val="single"/>
          <w:lang w:eastAsia="en-GB"/>
        </w:rPr>
      </w:pPr>
      <w:r w:rsidRPr="00F520F3">
        <w:rPr>
          <w:b/>
          <w:bCs/>
          <w:noProof/>
          <w:sz w:val="32"/>
          <w:szCs w:val="32"/>
          <w:u w:val="single"/>
          <w:lang w:eastAsia="en-GB"/>
        </w:rPr>
        <w:lastRenderedPageBreak/>
        <w:t>Topic</w:t>
      </w:r>
    </w:p>
    <w:p w14:paraId="16DFA999" w14:textId="77777777" w:rsidR="009A4388" w:rsidRPr="009A4388" w:rsidRDefault="009A4388" w:rsidP="00BC4ECC">
      <w:pPr>
        <w:rPr>
          <w:b/>
          <w:bCs/>
          <w:noProof/>
          <w:sz w:val="36"/>
          <w:szCs w:val="36"/>
          <w:u w:val="single"/>
          <w:lang w:eastAsia="en-GB"/>
        </w:rPr>
      </w:pPr>
    </w:p>
    <w:p w14:paraId="7949C4C0" w14:textId="77777777" w:rsidR="00274296" w:rsidRDefault="00274296" w:rsidP="00BC4ECC">
      <w:pPr>
        <w:rPr>
          <w:sz w:val="24"/>
          <w:szCs w:val="24"/>
        </w:rPr>
      </w:pPr>
      <w:r>
        <w:rPr>
          <w:noProof/>
          <w:lang w:eastAsia="en-GB"/>
        </w:rPr>
        <w:drawing>
          <wp:inline distT="0" distB="0" distL="0" distR="0" wp14:anchorId="3244593E" wp14:editId="03206911">
            <wp:extent cx="2162175" cy="1496890"/>
            <wp:effectExtent l="0" t="0" r="0" b="8255"/>
            <wp:docPr id="4" name="Picture 4" descr="Image result for ncient gree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cient greec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324" cy="1501840"/>
                    </a:xfrm>
                    <a:prstGeom prst="rect">
                      <a:avLst/>
                    </a:prstGeom>
                    <a:noFill/>
                    <a:ln>
                      <a:noFill/>
                    </a:ln>
                  </pic:spPr>
                </pic:pic>
              </a:graphicData>
            </a:graphic>
          </wp:inline>
        </w:drawing>
      </w:r>
    </w:p>
    <w:p w14:paraId="1E0DFB4E" w14:textId="77777777" w:rsidR="00BC4ECC" w:rsidRDefault="00BC4ECC" w:rsidP="00BC4ECC">
      <w:pPr>
        <w:jc w:val="both"/>
        <w:rPr>
          <w:sz w:val="24"/>
          <w:szCs w:val="24"/>
        </w:rPr>
      </w:pPr>
    </w:p>
    <w:p w14:paraId="196E9510" w14:textId="77777777" w:rsidR="00274296" w:rsidRDefault="00274296" w:rsidP="00BC4ECC">
      <w:pPr>
        <w:jc w:val="both"/>
        <w:rPr>
          <w:sz w:val="24"/>
          <w:szCs w:val="24"/>
        </w:rPr>
      </w:pPr>
    </w:p>
    <w:p w14:paraId="4259435B" w14:textId="4CCF790A" w:rsidR="00274296" w:rsidRDefault="00BC4ECC" w:rsidP="00BC4ECC">
      <w:pPr>
        <w:jc w:val="both"/>
        <w:rPr>
          <w:sz w:val="24"/>
          <w:szCs w:val="24"/>
        </w:rPr>
      </w:pPr>
      <w:r>
        <w:rPr>
          <w:sz w:val="24"/>
          <w:szCs w:val="24"/>
        </w:rPr>
        <w:t xml:space="preserve">Our </w:t>
      </w:r>
      <w:r w:rsidR="00274296">
        <w:rPr>
          <w:sz w:val="24"/>
          <w:szCs w:val="24"/>
        </w:rPr>
        <w:t xml:space="preserve">first topic will take us back in time to </w:t>
      </w:r>
      <w:r w:rsidR="00A14BF6">
        <w:rPr>
          <w:sz w:val="24"/>
          <w:szCs w:val="24"/>
        </w:rPr>
        <w:t>A</w:t>
      </w:r>
      <w:r w:rsidR="00274296">
        <w:rPr>
          <w:sz w:val="24"/>
          <w:szCs w:val="24"/>
        </w:rPr>
        <w:t>ncient Greece!</w:t>
      </w:r>
    </w:p>
    <w:p w14:paraId="7579CAE7" w14:textId="7679683F" w:rsidR="00BC4ECC" w:rsidRDefault="00BC4ECC" w:rsidP="00BC4ECC">
      <w:pPr>
        <w:jc w:val="both"/>
        <w:rPr>
          <w:sz w:val="24"/>
          <w:szCs w:val="24"/>
        </w:rPr>
      </w:pPr>
      <w:r>
        <w:rPr>
          <w:sz w:val="24"/>
          <w:szCs w:val="24"/>
        </w:rPr>
        <w:t>We will learn about th</w:t>
      </w:r>
      <w:r w:rsidR="00274296">
        <w:rPr>
          <w:sz w:val="24"/>
          <w:szCs w:val="24"/>
        </w:rPr>
        <w:t>e landscapes, climates, people and the gods who were such an important part of everyday life in Greek times.</w:t>
      </w:r>
      <w:r>
        <w:rPr>
          <w:sz w:val="24"/>
          <w:szCs w:val="24"/>
        </w:rPr>
        <w:t xml:space="preserve"> Pupils will use their r</w:t>
      </w:r>
      <w:r w:rsidR="00274296">
        <w:rPr>
          <w:sz w:val="24"/>
          <w:szCs w:val="24"/>
        </w:rPr>
        <w:t>esearch to produce</w:t>
      </w:r>
      <w:r>
        <w:rPr>
          <w:sz w:val="24"/>
          <w:szCs w:val="24"/>
        </w:rPr>
        <w:t xml:space="preserve"> fact file</w:t>
      </w:r>
      <w:r w:rsidR="00274296">
        <w:rPr>
          <w:sz w:val="24"/>
          <w:szCs w:val="24"/>
        </w:rPr>
        <w:t>s</w:t>
      </w:r>
      <w:r>
        <w:rPr>
          <w:sz w:val="24"/>
          <w:szCs w:val="24"/>
        </w:rPr>
        <w:t xml:space="preserve"> packed f</w:t>
      </w:r>
      <w:r w:rsidR="00274296">
        <w:rPr>
          <w:sz w:val="24"/>
          <w:szCs w:val="24"/>
        </w:rPr>
        <w:t>ull of interesting information</w:t>
      </w:r>
      <w:r w:rsidR="0024616F">
        <w:rPr>
          <w:sz w:val="24"/>
          <w:szCs w:val="24"/>
        </w:rPr>
        <w:t>.</w:t>
      </w:r>
      <w:r w:rsidR="004E74BB">
        <w:rPr>
          <w:sz w:val="24"/>
          <w:szCs w:val="24"/>
        </w:rPr>
        <w:t xml:space="preserve"> In addition, we will be learning some </w:t>
      </w:r>
      <w:r w:rsidR="004C3883">
        <w:rPr>
          <w:sz w:val="24"/>
          <w:szCs w:val="24"/>
        </w:rPr>
        <w:t>A</w:t>
      </w:r>
      <w:r w:rsidR="004E74BB">
        <w:rPr>
          <w:sz w:val="24"/>
          <w:szCs w:val="24"/>
        </w:rPr>
        <w:t xml:space="preserve">ncient Greek dancing. </w:t>
      </w:r>
    </w:p>
    <w:p w14:paraId="5C69FFBF" w14:textId="77777777" w:rsidR="00BC4ECC" w:rsidRDefault="00BC4ECC" w:rsidP="00BC4ECC">
      <w:pPr>
        <w:jc w:val="both"/>
        <w:rPr>
          <w:sz w:val="24"/>
          <w:szCs w:val="24"/>
        </w:rPr>
      </w:pPr>
    </w:p>
    <w:p w14:paraId="31AA3823" w14:textId="77777777" w:rsidR="00F17114" w:rsidRDefault="00F17114" w:rsidP="00BC4ECC">
      <w:pPr>
        <w:jc w:val="both"/>
        <w:rPr>
          <w:sz w:val="24"/>
          <w:szCs w:val="24"/>
        </w:rPr>
      </w:pPr>
    </w:p>
    <w:p w14:paraId="49579C0E" w14:textId="77777777" w:rsidR="00F17114" w:rsidRDefault="00F17114" w:rsidP="00F17114">
      <w:pPr>
        <w:rPr>
          <w:b/>
          <w:bCs/>
          <w:sz w:val="36"/>
          <w:szCs w:val="36"/>
          <w:u w:val="single"/>
        </w:rPr>
      </w:pPr>
      <w:r w:rsidRPr="00882627">
        <w:rPr>
          <w:b/>
          <w:bCs/>
          <w:sz w:val="36"/>
          <w:szCs w:val="36"/>
          <w:u w:val="single"/>
        </w:rPr>
        <w:t>English and Maths</w:t>
      </w:r>
    </w:p>
    <w:p w14:paraId="505FF1AE" w14:textId="4D3754DB" w:rsidR="00F17114" w:rsidRDefault="00F17114" w:rsidP="00F17114">
      <w:pPr>
        <w:jc w:val="both"/>
        <w:rPr>
          <w:sz w:val="24"/>
          <w:szCs w:val="24"/>
        </w:rPr>
      </w:pPr>
      <w:r>
        <w:rPr>
          <w:sz w:val="24"/>
          <w:szCs w:val="24"/>
        </w:rPr>
        <w:t>Our first lessons in English will be a consolidation of the sentence</w:t>
      </w:r>
      <w:r w:rsidR="004C3883">
        <w:rPr>
          <w:sz w:val="24"/>
          <w:szCs w:val="24"/>
        </w:rPr>
        <w:t xml:space="preserve"> -</w:t>
      </w:r>
      <w:r>
        <w:rPr>
          <w:sz w:val="24"/>
          <w:szCs w:val="24"/>
        </w:rPr>
        <w:t xml:space="preserve"> level work that the children completed within their time in Year 2. Our first book study will then commence, and I know the children will love the story! We will be reading ‘Ottoline and the Yellow Cat’ and focusing on the genre of mystery stories. At the end of the unit, the children will have the opportunity to write their own mystery story.</w:t>
      </w:r>
    </w:p>
    <w:p w14:paraId="0BC7916E" w14:textId="77777777" w:rsidR="00F17114" w:rsidRDefault="00F17114" w:rsidP="00F17114">
      <w:pPr>
        <w:rPr>
          <w:sz w:val="24"/>
          <w:szCs w:val="24"/>
        </w:rPr>
      </w:pPr>
    </w:p>
    <w:p w14:paraId="0222EE0D" w14:textId="77777777" w:rsidR="00F17114" w:rsidRDefault="00F17114" w:rsidP="00F17114">
      <w:pPr>
        <w:rPr>
          <w:sz w:val="24"/>
          <w:szCs w:val="24"/>
        </w:rPr>
      </w:pPr>
      <w:r>
        <w:rPr>
          <w:noProof/>
          <w:lang w:eastAsia="en-GB"/>
        </w:rPr>
        <w:drawing>
          <wp:inline distT="0" distB="0" distL="0" distR="0" wp14:anchorId="69F4B023" wp14:editId="6B1621BA">
            <wp:extent cx="2463051" cy="1297940"/>
            <wp:effectExtent l="0" t="0" r="0" b="0"/>
            <wp:docPr id="3" name="Picture 3" descr="Ottoline and the Yellow Cat by Chris Riddell 176pp R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toline and the Yellow Cat by Chris Riddell 176pp RL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9455" cy="1317123"/>
                    </a:xfrm>
                    <a:prstGeom prst="rect">
                      <a:avLst/>
                    </a:prstGeom>
                    <a:noFill/>
                    <a:ln>
                      <a:noFill/>
                    </a:ln>
                  </pic:spPr>
                </pic:pic>
              </a:graphicData>
            </a:graphic>
          </wp:inline>
        </w:drawing>
      </w:r>
      <w:r>
        <w:rPr>
          <w:sz w:val="24"/>
          <w:szCs w:val="24"/>
        </w:rPr>
        <w:t xml:space="preserve"> </w:t>
      </w:r>
    </w:p>
    <w:p w14:paraId="111307F9" w14:textId="77777777" w:rsidR="00F17114" w:rsidRDefault="00F17114" w:rsidP="00F17114">
      <w:pPr>
        <w:rPr>
          <w:sz w:val="24"/>
          <w:szCs w:val="24"/>
        </w:rPr>
      </w:pPr>
    </w:p>
    <w:p w14:paraId="2225851F" w14:textId="72CDC3FB" w:rsidR="00F17114" w:rsidRDefault="00F17114" w:rsidP="00F17114">
      <w:pPr>
        <w:jc w:val="both"/>
        <w:rPr>
          <w:sz w:val="24"/>
          <w:szCs w:val="24"/>
        </w:rPr>
      </w:pPr>
      <w:r>
        <w:rPr>
          <w:sz w:val="24"/>
          <w:szCs w:val="24"/>
        </w:rPr>
        <w:t>In Maths, we will begin the year with a focus on numbers up to 1,000 and how we can compare, order and partition them.</w:t>
      </w:r>
      <w:r w:rsidR="00594738">
        <w:rPr>
          <w:sz w:val="24"/>
          <w:szCs w:val="24"/>
        </w:rPr>
        <w:t xml:space="preserve"> The children will continue </w:t>
      </w:r>
      <w:r w:rsidR="00D56A30">
        <w:rPr>
          <w:sz w:val="24"/>
          <w:szCs w:val="24"/>
        </w:rPr>
        <w:t xml:space="preserve">to learn their times tables and will </w:t>
      </w:r>
      <w:r w:rsidR="005B2AE4">
        <w:rPr>
          <w:sz w:val="24"/>
          <w:szCs w:val="24"/>
        </w:rPr>
        <w:t>be given their TTRS log</w:t>
      </w:r>
      <w:r w:rsidR="006C1980">
        <w:rPr>
          <w:sz w:val="24"/>
          <w:szCs w:val="24"/>
        </w:rPr>
        <w:t>in</w:t>
      </w:r>
      <w:r w:rsidR="005B2AE4">
        <w:rPr>
          <w:sz w:val="24"/>
          <w:szCs w:val="24"/>
        </w:rPr>
        <w:t xml:space="preserve"> details. More information to follow!</w:t>
      </w:r>
    </w:p>
    <w:p w14:paraId="1470C072" w14:textId="77777777" w:rsidR="00F17114" w:rsidRDefault="00F17114" w:rsidP="00F17114">
      <w:pPr>
        <w:jc w:val="both"/>
        <w:rPr>
          <w:sz w:val="24"/>
          <w:szCs w:val="24"/>
        </w:rPr>
      </w:pPr>
    </w:p>
    <w:p w14:paraId="458D0C19" w14:textId="14A13B05" w:rsidR="00361DD3" w:rsidRPr="00361DD3" w:rsidRDefault="00361DD3" w:rsidP="00F17114">
      <w:pPr>
        <w:jc w:val="both"/>
        <w:rPr>
          <w:b/>
          <w:bCs/>
          <w:sz w:val="32"/>
          <w:szCs w:val="32"/>
          <w:u w:val="single"/>
        </w:rPr>
      </w:pPr>
      <w:r w:rsidRPr="00361DD3">
        <w:rPr>
          <w:b/>
          <w:bCs/>
          <w:sz w:val="32"/>
          <w:szCs w:val="32"/>
          <w:u w:val="single"/>
        </w:rPr>
        <w:t>Science</w:t>
      </w:r>
    </w:p>
    <w:p w14:paraId="31EC3681" w14:textId="7C896363" w:rsidR="00274296" w:rsidRDefault="00F17114" w:rsidP="00361DD3">
      <w:pPr>
        <w:jc w:val="both"/>
        <w:rPr>
          <w:sz w:val="24"/>
          <w:szCs w:val="24"/>
        </w:rPr>
      </w:pPr>
      <w:r>
        <w:rPr>
          <w:sz w:val="24"/>
          <w:szCs w:val="24"/>
        </w:rPr>
        <w:t xml:space="preserve">During our </w:t>
      </w:r>
      <w:r w:rsidR="00716C00">
        <w:rPr>
          <w:sz w:val="24"/>
          <w:szCs w:val="24"/>
        </w:rPr>
        <w:t>s</w:t>
      </w:r>
      <w:r>
        <w:rPr>
          <w:sz w:val="24"/>
          <w:szCs w:val="24"/>
        </w:rPr>
        <w:t xml:space="preserve">cience lessons the children will be learning about </w:t>
      </w:r>
      <w:r w:rsidR="00716C00">
        <w:rPr>
          <w:sz w:val="24"/>
          <w:szCs w:val="24"/>
        </w:rPr>
        <w:t>h</w:t>
      </w:r>
      <w:r>
        <w:rPr>
          <w:sz w:val="24"/>
          <w:szCs w:val="24"/>
        </w:rPr>
        <w:t xml:space="preserve">ealthy </w:t>
      </w:r>
      <w:r w:rsidR="00716C00">
        <w:rPr>
          <w:sz w:val="24"/>
          <w:szCs w:val="24"/>
        </w:rPr>
        <w:t>e</w:t>
      </w:r>
      <w:r>
        <w:rPr>
          <w:sz w:val="24"/>
          <w:szCs w:val="24"/>
        </w:rPr>
        <w:t>ating and an active lifestyle.</w:t>
      </w:r>
      <w:r w:rsidRPr="004A2937">
        <w:rPr>
          <w:sz w:val="24"/>
          <w:szCs w:val="24"/>
        </w:rPr>
        <w:t xml:space="preserve"> </w:t>
      </w:r>
      <w:r w:rsidR="00A8687E">
        <w:rPr>
          <w:sz w:val="24"/>
          <w:szCs w:val="24"/>
        </w:rPr>
        <w:t xml:space="preserve">This will include learning about the muscles and bones in the human body. </w:t>
      </w:r>
    </w:p>
    <w:p w14:paraId="4DF3B6F9" w14:textId="77777777" w:rsidR="00274296" w:rsidRDefault="00274296" w:rsidP="00BC4ECC">
      <w:pPr>
        <w:rPr>
          <w:sz w:val="24"/>
          <w:szCs w:val="24"/>
        </w:rPr>
      </w:pPr>
    </w:p>
    <w:p w14:paraId="65A25405" w14:textId="2A267745" w:rsidR="00007215" w:rsidRPr="00007215" w:rsidRDefault="00007215" w:rsidP="00BC4ECC">
      <w:pPr>
        <w:rPr>
          <w:b/>
          <w:bCs/>
          <w:sz w:val="32"/>
          <w:szCs w:val="32"/>
          <w:u w:val="single"/>
        </w:rPr>
      </w:pPr>
      <w:r w:rsidRPr="00007215">
        <w:rPr>
          <w:b/>
          <w:bCs/>
          <w:sz w:val="32"/>
          <w:szCs w:val="32"/>
          <w:u w:val="single"/>
        </w:rPr>
        <w:lastRenderedPageBreak/>
        <w:t>Homework</w:t>
      </w:r>
    </w:p>
    <w:p w14:paraId="5AE935E9" w14:textId="4896639E" w:rsidR="00BC4ECC" w:rsidRDefault="00BC4ECC" w:rsidP="00BC4ECC">
      <w:pPr>
        <w:rPr>
          <w:sz w:val="24"/>
          <w:szCs w:val="24"/>
        </w:rPr>
      </w:pPr>
      <w:r>
        <w:rPr>
          <w:sz w:val="24"/>
          <w:szCs w:val="24"/>
        </w:rPr>
        <w:t>Pupils will be set homework on Thursdays</w:t>
      </w:r>
      <w:r w:rsidR="00705F5D">
        <w:rPr>
          <w:sz w:val="24"/>
          <w:szCs w:val="24"/>
        </w:rPr>
        <w:t>,</w:t>
      </w:r>
      <w:r w:rsidR="00007215">
        <w:rPr>
          <w:sz w:val="24"/>
          <w:szCs w:val="24"/>
        </w:rPr>
        <w:t xml:space="preserve"> and it must be returned by the following Tuesday. </w:t>
      </w:r>
      <w:r w:rsidR="00721124">
        <w:rPr>
          <w:sz w:val="24"/>
          <w:szCs w:val="24"/>
        </w:rPr>
        <w:t xml:space="preserve">Spellings will be set on Spelling Frame each week- more information to follow! It is also essential that you continue to listen to your child read every </w:t>
      </w:r>
      <w:r w:rsidR="00594738">
        <w:rPr>
          <w:sz w:val="24"/>
          <w:szCs w:val="24"/>
        </w:rPr>
        <w:t xml:space="preserve">day. </w:t>
      </w:r>
      <w:r w:rsidR="001708B5">
        <w:rPr>
          <w:sz w:val="24"/>
          <w:szCs w:val="24"/>
        </w:rPr>
        <w:t xml:space="preserve">Please record this in their reading record. </w:t>
      </w:r>
    </w:p>
    <w:p w14:paraId="3FC60050" w14:textId="77777777" w:rsidR="00BC4ECC" w:rsidRPr="004A2937" w:rsidRDefault="00BC4ECC" w:rsidP="00BC4ECC">
      <w:pPr>
        <w:jc w:val="both"/>
        <w:rPr>
          <w:sz w:val="24"/>
          <w:szCs w:val="24"/>
        </w:rPr>
      </w:pPr>
    </w:p>
    <w:p w14:paraId="477286B3" w14:textId="77777777" w:rsidR="00BC4ECC" w:rsidRDefault="00BC4ECC" w:rsidP="00BC4ECC">
      <w:pPr>
        <w:rPr>
          <w:sz w:val="24"/>
          <w:szCs w:val="24"/>
        </w:rPr>
      </w:pPr>
    </w:p>
    <w:p w14:paraId="44BDE546" w14:textId="4BEBE755" w:rsidR="00705F5D" w:rsidRDefault="00705F5D" w:rsidP="00BC4ECC">
      <w:pPr>
        <w:rPr>
          <w:sz w:val="24"/>
          <w:szCs w:val="24"/>
        </w:rPr>
      </w:pPr>
      <w:r>
        <w:rPr>
          <w:sz w:val="24"/>
          <w:szCs w:val="24"/>
        </w:rPr>
        <w:t>We are really looking forward to getting to know you and your children better.</w:t>
      </w:r>
    </w:p>
    <w:p w14:paraId="6E1D9F66" w14:textId="77777777" w:rsidR="00254E29" w:rsidRDefault="00254E29" w:rsidP="00BC4ECC">
      <w:pPr>
        <w:rPr>
          <w:sz w:val="24"/>
          <w:szCs w:val="24"/>
        </w:rPr>
      </w:pPr>
    </w:p>
    <w:p w14:paraId="190F31CD" w14:textId="0C880242" w:rsidR="00254E29" w:rsidRDefault="00254E29" w:rsidP="00BC4ECC">
      <w:pPr>
        <w:rPr>
          <w:sz w:val="24"/>
          <w:szCs w:val="24"/>
        </w:rPr>
      </w:pPr>
      <w:r>
        <w:rPr>
          <w:sz w:val="24"/>
          <w:szCs w:val="24"/>
        </w:rPr>
        <w:t>Miss Bailey and Mrs Hughes</w:t>
      </w:r>
    </w:p>
    <w:p w14:paraId="0FA648E3" w14:textId="5044D3DB" w:rsidR="00BC4ECC" w:rsidRDefault="00BC4ECC" w:rsidP="00BC4ECC">
      <w:pPr>
        <w:rPr>
          <w:sz w:val="52"/>
          <w:szCs w:val="52"/>
        </w:rPr>
      </w:pPr>
    </w:p>
    <w:p w14:paraId="7946E75B" w14:textId="77777777" w:rsidR="00F36D4A" w:rsidRDefault="00F36D4A"/>
    <w:sectPr w:rsidR="00F36D4A" w:rsidSect="00BC4ECC">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CC"/>
    <w:rsid w:val="00007215"/>
    <w:rsid w:val="00037A68"/>
    <w:rsid w:val="000723DF"/>
    <w:rsid w:val="001449BB"/>
    <w:rsid w:val="001708B5"/>
    <w:rsid w:val="001759E4"/>
    <w:rsid w:val="001A28ED"/>
    <w:rsid w:val="001D41C4"/>
    <w:rsid w:val="00207358"/>
    <w:rsid w:val="0024616F"/>
    <w:rsid w:val="00254E29"/>
    <w:rsid w:val="00274296"/>
    <w:rsid w:val="00290008"/>
    <w:rsid w:val="002A6D39"/>
    <w:rsid w:val="002C724C"/>
    <w:rsid w:val="002D0943"/>
    <w:rsid w:val="00320D18"/>
    <w:rsid w:val="00331787"/>
    <w:rsid w:val="00361DD3"/>
    <w:rsid w:val="003F4EBA"/>
    <w:rsid w:val="003F7E94"/>
    <w:rsid w:val="004257A0"/>
    <w:rsid w:val="004B3115"/>
    <w:rsid w:val="004C3883"/>
    <w:rsid w:val="004D5D57"/>
    <w:rsid w:val="004E74BB"/>
    <w:rsid w:val="004F660A"/>
    <w:rsid w:val="0050213E"/>
    <w:rsid w:val="00594738"/>
    <w:rsid w:val="005B2AE4"/>
    <w:rsid w:val="005D5007"/>
    <w:rsid w:val="006C1980"/>
    <w:rsid w:val="00705F5D"/>
    <w:rsid w:val="00716C00"/>
    <w:rsid w:val="00721124"/>
    <w:rsid w:val="007B43B2"/>
    <w:rsid w:val="007D460D"/>
    <w:rsid w:val="007D4FAF"/>
    <w:rsid w:val="007F3E12"/>
    <w:rsid w:val="00801A07"/>
    <w:rsid w:val="00861757"/>
    <w:rsid w:val="00892665"/>
    <w:rsid w:val="009061D6"/>
    <w:rsid w:val="009551D2"/>
    <w:rsid w:val="009A4388"/>
    <w:rsid w:val="009C16A3"/>
    <w:rsid w:val="009F0C8C"/>
    <w:rsid w:val="00A14BF6"/>
    <w:rsid w:val="00A8687E"/>
    <w:rsid w:val="00AA26EC"/>
    <w:rsid w:val="00AA6C7E"/>
    <w:rsid w:val="00AC3464"/>
    <w:rsid w:val="00AD5969"/>
    <w:rsid w:val="00B2100A"/>
    <w:rsid w:val="00B94D6F"/>
    <w:rsid w:val="00BC4ECC"/>
    <w:rsid w:val="00C60836"/>
    <w:rsid w:val="00C60A30"/>
    <w:rsid w:val="00D154B1"/>
    <w:rsid w:val="00D56A30"/>
    <w:rsid w:val="00DE7925"/>
    <w:rsid w:val="00E36286"/>
    <w:rsid w:val="00E515AB"/>
    <w:rsid w:val="00EC16D9"/>
    <w:rsid w:val="00EC3943"/>
    <w:rsid w:val="00ED1B23"/>
    <w:rsid w:val="00F17114"/>
    <w:rsid w:val="00F36D4A"/>
    <w:rsid w:val="00F520F3"/>
    <w:rsid w:val="00F876B5"/>
    <w:rsid w:val="00FA5C18"/>
    <w:rsid w:val="00FB1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FF0C"/>
  <w15:chartTrackingRefBased/>
  <w15:docId w15:val="{F8F67600-E04B-4651-BFAE-0B8EF664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CC"/>
    <w:pPr>
      <w:spacing w:after="0" w:line="240" w:lineRule="auto"/>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ECC"/>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31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4d7470-6539-4036-a075-aafcee90c7d9" xsi:nil="true"/>
    <lcf76f155ced4ddcb4097134ff3c332f xmlns="ec4dccd4-4bb8-49f4-8c2a-33ea2a630c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9" ma:contentTypeDescription="Create a new document." ma:contentTypeScope="" ma:versionID="e29dfb8c787a4c4a81e2f6da8d538854">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b410da028f9d26c5bae5f035e0744eba"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790BA-AF25-48D0-B806-4C7CAA7DF2A3}">
  <ds:schemaRefs>
    <ds:schemaRef ds:uri="http://schemas.microsoft.com/office/2006/metadata/properties"/>
    <ds:schemaRef ds:uri="http://schemas.microsoft.com/office/infopath/2007/PartnerControls"/>
    <ds:schemaRef ds:uri="da4d7470-6539-4036-a075-aafcee90c7d9"/>
    <ds:schemaRef ds:uri="ec4dccd4-4bb8-49f4-8c2a-33ea2a630c7a"/>
  </ds:schemaRefs>
</ds:datastoreItem>
</file>

<file path=customXml/itemProps2.xml><?xml version="1.0" encoding="utf-8"?>
<ds:datastoreItem xmlns:ds="http://schemas.openxmlformats.org/officeDocument/2006/customXml" ds:itemID="{E1A35C62-7103-4E15-ADCC-7491F55DA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7AE71-A777-499E-9721-161D3D127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Vaughan</dc:creator>
  <cp:keywords/>
  <dc:description/>
  <cp:lastModifiedBy>Barleyhurst School Deputy Head</cp:lastModifiedBy>
  <cp:revision>4</cp:revision>
  <dcterms:created xsi:type="dcterms:W3CDTF">2025-09-02T13:45:00Z</dcterms:created>
  <dcterms:modified xsi:type="dcterms:W3CDTF">2025-09-04T17:44:00Z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