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CDA1" w14:textId="27263382" w:rsidR="009C4F1A" w:rsidRPr="00684C1B" w:rsidRDefault="00F34D45" w:rsidP="0027798E">
      <w:pPr>
        <w:pStyle w:val="NoSpacing"/>
        <w:rPr>
          <w:rFonts w:ascii="Bradley Hand ITC" w:hAnsi="Bradley Hand ITC"/>
          <w:b/>
          <w:bCs/>
          <w:lang w:val="en-US"/>
        </w:rPr>
      </w:pPr>
      <w:r w:rsidRPr="00684C1B">
        <w:rPr>
          <w:rFonts w:cstheme="minorHAnsi"/>
          <w:b/>
          <w:noProof/>
          <w:lang w:eastAsia="en-GB"/>
        </w:rPr>
        <w:drawing>
          <wp:anchor distT="0" distB="0" distL="114300" distR="114300" simplePos="0" relativeHeight="251659264" behindDoc="1" locked="0" layoutInCell="1" allowOverlap="1" wp14:anchorId="1284E4B9" wp14:editId="4D73B33F">
            <wp:simplePos x="0" y="0"/>
            <wp:positionH relativeFrom="column">
              <wp:posOffset>8945880</wp:posOffset>
            </wp:positionH>
            <wp:positionV relativeFrom="paragraph">
              <wp:posOffset>0</wp:posOffset>
            </wp:positionV>
            <wp:extent cx="350520" cy="350520"/>
            <wp:effectExtent l="0" t="0" r="0" b="0"/>
            <wp:wrapTight wrapText="bothSides">
              <wp:wrapPolygon edited="0">
                <wp:start x="0" y="0"/>
                <wp:lineTo x="0" y="19957"/>
                <wp:lineTo x="19957" y="19957"/>
                <wp:lineTo x="19957" y="0"/>
                <wp:lineTo x="0"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4" cstate="print">
                      <a:grayscl/>
                      <a:biLevel thresh="50000"/>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98E" w:rsidRPr="00684C1B">
        <w:rPr>
          <w:rFonts w:ascii="Bradley Hand ITC" w:hAnsi="Bradley Hand ITC"/>
          <w:b/>
          <w:bCs/>
          <w:lang w:val="en-US"/>
        </w:rPr>
        <w:t>Barleyhurst Park Primary</w:t>
      </w:r>
    </w:p>
    <w:p w14:paraId="49CD1E72" w14:textId="061F594A" w:rsidR="00415494" w:rsidRPr="00684C1B" w:rsidRDefault="0027798E" w:rsidP="0027798E">
      <w:pPr>
        <w:pStyle w:val="NoSpacing"/>
        <w:rPr>
          <w:rFonts w:ascii="Bradley Hand ITC" w:hAnsi="Bradley Hand ITC"/>
          <w:b/>
          <w:bCs/>
          <w:lang w:val="en-US"/>
        </w:rPr>
      </w:pPr>
      <w:r w:rsidRPr="00684C1B">
        <w:rPr>
          <w:rFonts w:ascii="Bradley Hand ITC" w:hAnsi="Bradley Hand ITC"/>
          <w:b/>
          <w:bCs/>
          <w:lang w:val="en-US"/>
        </w:rPr>
        <w:t>Medium term planning</w:t>
      </w:r>
      <w:r w:rsidR="00F34D45" w:rsidRPr="00684C1B">
        <w:rPr>
          <w:rFonts w:ascii="Bradley Hand ITC" w:hAnsi="Bradley Hand ITC"/>
          <w:b/>
          <w:bCs/>
          <w:lang w:val="en-US"/>
        </w:rPr>
        <w:t>: Term………</w:t>
      </w:r>
      <w:r w:rsidR="00415494" w:rsidRPr="00684C1B">
        <w:rPr>
          <w:rFonts w:ascii="Bradley Hand ITC" w:hAnsi="Bradley Hand ITC"/>
          <w:b/>
          <w:bCs/>
          <w:lang w:val="en-US"/>
        </w:rPr>
        <w:t>S</w:t>
      </w:r>
      <w:r w:rsidR="003B0B1F">
        <w:rPr>
          <w:rFonts w:ascii="Bradley Hand ITC" w:hAnsi="Bradley Hand ITC"/>
          <w:b/>
          <w:bCs/>
          <w:lang w:val="en-US"/>
        </w:rPr>
        <w:t>UMMER 1</w:t>
      </w:r>
      <w:r w:rsidR="00415494" w:rsidRPr="00684C1B">
        <w:rPr>
          <w:rFonts w:ascii="Bradley Hand ITC" w:hAnsi="Bradley Hand ITC"/>
          <w:b/>
          <w:bCs/>
          <w:lang w:val="en-US"/>
        </w:rPr>
        <w:t xml:space="preserve"> 202</w:t>
      </w:r>
      <w:r w:rsidR="00FC42FE">
        <w:rPr>
          <w:rFonts w:ascii="Bradley Hand ITC" w:hAnsi="Bradley Hand ITC"/>
          <w:b/>
          <w:bCs/>
          <w:lang w:val="en-US"/>
        </w:rPr>
        <w:t>3</w:t>
      </w:r>
      <w:r w:rsidR="00516B4F">
        <w:rPr>
          <w:rFonts w:ascii="Bradley Hand ITC" w:hAnsi="Bradley Hand ITC"/>
          <w:b/>
          <w:bCs/>
          <w:lang w:val="en-US"/>
        </w:rPr>
        <w:t xml:space="preserve">: </w:t>
      </w:r>
      <w:r w:rsidR="003B0B1F">
        <w:rPr>
          <w:rFonts w:ascii="Bradley Hand ITC" w:hAnsi="Bradley Hand ITC"/>
          <w:b/>
          <w:bCs/>
          <w:lang w:val="en-US"/>
        </w:rPr>
        <w:t>TRANSPORT</w:t>
      </w:r>
    </w:p>
    <w:p w14:paraId="3EA08744" w14:textId="1E65B8A3" w:rsidR="00792C87" w:rsidRPr="00684C1B" w:rsidRDefault="0056177B" w:rsidP="0027798E">
      <w:pPr>
        <w:pStyle w:val="NoSpacing"/>
        <w:rPr>
          <w:rFonts w:ascii="Bradley Hand ITC" w:hAnsi="Bradley Hand ITC"/>
          <w:b/>
          <w:bCs/>
          <w:lang w:val="en-US"/>
        </w:rPr>
      </w:pPr>
      <w:r w:rsidRPr="00684C1B">
        <w:rPr>
          <w:rFonts w:ascii="Bradley Hand ITC" w:hAnsi="Bradley Hand ITC"/>
          <w:b/>
          <w:bCs/>
          <w:lang w:val="en-US"/>
        </w:rPr>
        <w:t xml:space="preserve">Week </w:t>
      </w:r>
      <w:r w:rsidR="00415494" w:rsidRPr="00684C1B">
        <w:rPr>
          <w:rFonts w:ascii="Bradley Hand ITC" w:hAnsi="Bradley Hand ITC"/>
          <w:b/>
          <w:bCs/>
          <w:lang w:val="en-US"/>
        </w:rPr>
        <w:t xml:space="preserve">1 </w:t>
      </w:r>
      <w:r w:rsidRPr="00684C1B">
        <w:rPr>
          <w:rFonts w:ascii="Bradley Hand ITC" w:hAnsi="Bradley Hand ITC"/>
          <w:b/>
          <w:bCs/>
          <w:lang w:val="en-US"/>
        </w:rPr>
        <w:t xml:space="preserve">: </w:t>
      </w:r>
      <w:r w:rsidR="00726C1D" w:rsidRPr="00684C1B">
        <w:rPr>
          <w:rFonts w:ascii="Bradley Hand ITC" w:hAnsi="Bradley Hand ITC"/>
          <w:b/>
          <w:bCs/>
          <w:lang w:val="en-US"/>
        </w:rPr>
        <w:t>T</w:t>
      </w:r>
      <w:r w:rsidR="003B0B1F">
        <w:rPr>
          <w:rFonts w:ascii="Bradley Hand ITC" w:hAnsi="Bradley Hand ITC"/>
          <w:b/>
          <w:bCs/>
          <w:lang w:val="en-US"/>
        </w:rPr>
        <w:t>rains</w:t>
      </w:r>
      <w:r w:rsidR="00703DB1" w:rsidRPr="00684C1B">
        <w:rPr>
          <w:rFonts w:ascii="Bradley Hand ITC" w:hAnsi="Bradley Hand ITC"/>
          <w:b/>
          <w:bCs/>
          <w:lang w:val="en-US"/>
        </w:rPr>
        <w:t xml:space="preserve">; Week </w:t>
      </w:r>
      <w:r w:rsidR="00DB0916" w:rsidRPr="00684C1B">
        <w:rPr>
          <w:rFonts w:ascii="Bradley Hand ITC" w:hAnsi="Bradley Hand ITC"/>
          <w:b/>
          <w:bCs/>
          <w:lang w:val="en-US"/>
        </w:rPr>
        <w:t>2</w:t>
      </w:r>
      <w:r w:rsidR="00703DB1" w:rsidRPr="00684C1B">
        <w:rPr>
          <w:rFonts w:ascii="Bradley Hand ITC" w:hAnsi="Bradley Hand ITC"/>
          <w:b/>
          <w:bCs/>
          <w:lang w:val="en-US"/>
        </w:rPr>
        <w:t xml:space="preserve">: </w:t>
      </w:r>
      <w:r w:rsidR="003B0B1F">
        <w:rPr>
          <w:rFonts w:ascii="Bradley Hand ITC" w:hAnsi="Bradley Hand ITC"/>
          <w:b/>
          <w:bCs/>
          <w:lang w:val="en-US"/>
        </w:rPr>
        <w:t>Bikes</w:t>
      </w:r>
      <w:r w:rsidR="009F57FB">
        <w:rPr>
          <w:rFonts w:ascii="Bradley Hand ITC" w:hAnsi="Bradley Hand ITC"/>
          <w:b/>
          <w:bCs/>
          <w:lang w:val="en-US"/>
        </w:rPr>
        <w:t xml:space="preserve"> and scooters</w:t>
      </w:r>
      <w:r w:rsidR="00DB0916" w:rsidRPr="00684C1B">
        <w:rPr>
          <w:rFonts w:ascii="Bradley Hand ITC" w:hAnsi="Bradley Hand ITC"/>
          <w:b/>
          <w:bCs/>
          <w:lang w:val="en-US"/>
        </w:rPr>
        <w:t xml:space="preserve"> ; </w:t>
      </w:r>
      <w:r w:rsidR="00703DB1" w:rsidRPr="00684C1B">
        <w:rPr>
          <w:rFonts w:ascii="Bradley Hand ITC" w:hAnsi="Bradley Hand ITC"/>
          <w:b/>
          <w:bCs/>
          <w:lang w:val="en-US"/>
        </w:rPr>
        <w:t xml:space="preserve">Week </w:t>
      </w:r>
      <w:r w:rsidR="00DB0916" w:rsidRPr="00684C1B">
        <w:rPr>
          <w:rFonts w:ascii="Bradley Hand ITC" w:hAnsi="Bradley Hand ITC"/>
          <w:b/>
          <w:bCs/>
          <w:lang w:val="en-US"/>
        </w:rPr>
        <w:t>3</w:t>
      </w:r>
      <w:r w:rsidR="00415C12">
        <w:rPr>
          <w:rFonts w:ascii="Bradley Hand ITC" w:hAnsi="Bradley Hand ITC"/>
          <w:b/>
          <w:bCs/>
          <w:lang w:val="en-US"/>
        </w:rPr>
        <w:t xml:space="preserve"> (4 days </w:t>
      </w:r>
      <w:proofErr w:type="spellStart"/>
      <w:r w:rsidR="00415C12">
        <w:rPr>
          <w:rFonts w:ascii="Bradley Hand ITC" w:hAnsi="Bradley Hand ITC"/>
          <w:b/>
          <w:bCs/>
          <w:lang w:val="en-US"/>
        </w:rPr>
        <w:t>inc</w:t>
      </w:r>
      <w:proofErr w:type="spellEnd"/>
      <w:r w:rsidR="00415C12">
        <w:rPr>
          <w:rFonts w:ascii="Bradley Hand ITC" w:hAnsi="Bradley Hand ITC"/>
          <w:b/>
          <w:bCs/>
          <w:lang w:val="en-US"/>
        </w:rPr>
        <w:t xml:space="preserve"> Coronation Day</w:t>
      </w:r>
      <w:r w:rsidR="00EC21C8">
        <w:rPr>
          <w:rFonts w:ascii="Bradley Hand ITC" w:hAnsi="Bradley Hand ITC"/>
          <w:b/>
          <w:bCs/>
          <w:lang w:val="en-US"/>
        </w:rPr>
        <w:t>)</w:t>
      </w:r>
      <w:r w:rsidR="00E546F2" w:rsidRPr="00684C1B">
        <w:rPr>
          <w:rFonts w:ascii="Bradley Hand ITC" w:hAnsi="Bradley Hand ITC"/>
          <w:b/>
          <w:bCs/>
          <w:lang w:val="en-US"/>
        </w:rPr>
        <w:t xml:space="preserve">: </w:t>
      </w:r>
      <w:r w:rsidR="000344F5">
        <w:rPr>
          <w:rFonts w:ascii="Bradley Hand ITC" w:hAnsi="Bradley Hand ITC"/>
          <w:b/>
          <w:bCs/>
          <w:lang w:val="en-US"/>
        </w:rPr>
        <w:t>Space</w:t>
      </w:r>
      <w:r w:rsidR="00703DB1" w:rsidRPr="00684C1B">
        <w:rPr>
          <w:rFonts w:ascii="Bradley Hand ITC" w:hAnsi="Bradley Hand ITC"/>
          <w:b/>
          <w:bCs/>
          <w:lang w:val="en-US"/>
        </w:rPr>
        <w:t>; Wee</w:t>
      </w:r>
      <w:r w:rsidR="00C36B21" w:rsidRPr="00684C1B">
        <w:rPr>
          <w:rFonts w:ascii="Bradley Hand ITC" w:hAnsi="Bradley Hand ITC"/>
          <w:b/>
          <w:bCs/>
          <w:lang w:val="en-US"/>
        </w:rPr>
        <w:t>k 4</w:t>
      </w:r>
      <w:r w:rsidR="00E945F4">
        <w:rPr>
          <w:rFonts w:ascii="Bradley Hand ITC" w:hAnsi="Bradley Hand ITC"/>
          <w:b/>
          <w:bCs/>
          <w:lang w:val="en-US"/>
        </w:rPr>
        <w:t xml:space="preserve"> (4 days)</w:t>
      </w:r>
      <w:r w:rsidR="00DF08AB">
        <w:rPr>
          <w:rFonts w:ascii="Bradley Hand ITC" w:hAnsi="Bradley Hand ITC"/>
          <w:b/>
          <w:bCs/>
          <w:lang w:val="en-US"/>
        </w:rPr>
        <w:t>: Space, Week 5:</w:t>
      </w:r>
      <w:r w:rsidR="00415C12">
        <w:rPr>
          <w:rFonts w:ascii="Bradley Hand ITC" w:hAnsi="Bradley Hand ITC"/>
          <w:b/>
          <w:bCs/>
          <w:lang w:val="en-US"/>
        </w:rPr>
        <w:t xml:space="preserve"> </w:t>
      </w:r>
      <w:r w:rsidR="000344F5">
        <w:rPr>
          <w:rFonts w:ascii="Bradley Hand ITC" w:hAnsi="Bradley Hand ITC"/>
          <w:b/>
          <w:bCs/>
          <w:lang w:val="en-US"/>
        </w:rPr>
        <w:t>Boats/Pirates</w:t>
      </w:r>
      <w:r w:rsidR="00192AD3" w:rsidRPr="00684C1B">
        <w:rPr>
          <w:rFonts w:ascii="Bradley Hand ITC" w:hAnsi="Bradley Hand ITC"/>
          <w:b/>
          <w:bCs/>
          <w:lang w:val="en-US"/>
        </w:rPr>
        <w:t>; Week</w:t>
      </w:r>
      <w:r w:rsidR="005E6A72" w:rsidRPr="00684C1B">
        <w:rPr>
          <w:rFonts w:ascii="Bradley Hand ITC" w:hAnsi="Bradley Hand ITC"/>
          <w:b/>
          <w:bCs/>
          <w:lang w:val="en-US"/>
        </w:rPr>
        <w:t xml:space="preserve"> </w:t>
      </w:r>
      <w:r w:rsidR="00E945F4">
        <w:rPr>
          <w:rFonts w:ascii="Bradley Hand ITC" w:hAnsi="Bradley Hand ITC"/>
          <w:b/>
          <w:bCs/>
          <w:lang w:val="en-US"/>
        </w:rPr>
        <w:t>6</w:t>
      </w:r>
      <w:r w:rsidR="005E6A72" w:rsidRPr="00684C1B">
        <w:rPr>
          <w:rFonts w:ascii="Bradley Hand ITC" w:hAnsi="Bradley Hand ITC"/>
          <w:b/>
          <w:bCs/>
          <w:lang w:val="en-US"/>
        </w:rPr>
        <w:t xml:space="preserve">: </w:t>
      </w:r>
      <w:r w:rsidR="00157D10">
        <w:rPr>
          <w:rFonts w:ascii="Bradley Hand ITC" w:hAnsi="Bradley Hand ITC"/>
          <w:b/>
          <w:bCs/>
          <w:lang w:val="en-US"/>
        </w:rPr>
        <w:t>specialist week</w:t>
      </w:r>
    </w:p>
    <w:p w14:paraId="79E3C529" w14:textId="4F683760" w:rsidR="0027798E" w:rsidRDefault="0027798E" w:rsidP="00663F6C">
      <w:pPr>
        <w:pStyle w:val="NoSpacing"/>
        <w:jc w:val="both"/>
        <w:rPr>
          <w:lang w:val="en-US"/>
        </w:rPr>
      </w:pPr>
    </w:p>
    <w:tbl>
      <w:tblPr>
        <w:tblStyle w:val="TableGrid"/>
        <w:tblpPr w:leftFromText="180" w:rightFromText="180" w:vertAnchor="page" w:horzAnchor="margin" w:tblpY="2101"/>
        <w:tblW w:w="15510" w:type="dxa"/>
        <w:tblLook w:val="04A0" w:firstRow="1" w:lastRow="0" w:firstColumn="1" w:lastColumn="0" w:noHBand="0" w:noVBand="1"/>
      </w:tblPr>
      <w:tblGrid>
        <w:gridCol w:w="4106"/>
        <w:gridCol w:w="1063"/>
        <w:gridCol w:w="2584"/>
        <w:gridCol w:w="2585"/>
        <w:gridCol w:w="1291"/>
        <w:gridCol w:w="3881"/>
      </w:tblGrid>
      <w:tr w:rsidR="00F34D45" w:rsidRPr="00CA195D" w14:paraId="4359CE20" w14:textId="77777777" w:rsidTr="0056177B">
        <w:trPr>
          <w:trHeight w:val="323"/>
        </w:trPr>
        <w:tc>
          <w:tcPr>
            <w:tcW w:w="7753" w:type="dxa"/>
            <w:gridSpan w:val="3"/>
            <w:shd w:val="clear" w:color="auto" w:fill="FFFF66"/>
          </w:tcPr>
          <w:p w14:paraId="04B05455" w14:textId="77777777" w:rsidR="00F34D45" w:rsidRPr="00CA195D" w:rsidRDefault="00F34D45" w:rsidP="0056177B">
            <w:pPr>
              <w:pStyle w:val="NoSpacing"/>
              <w:jc w:val="center"/>
              <w:rPr>
                <w:b/>
                <w:bCs/>
                <w:sz w:val="20"/>
                <w:szCs w:val="20"/>
                <w:lang w:val="en-US"/>
              </w:rPr>
            </w:pPr>
            <w:r w:rsidRPr="00CA195D">
              <w:rPr>
                <w:b/>
                <w:bCs/>
                <w:sz w:val="20"/>
                <w:szCs w:val="20"/>
                <w:lang w:val="en-US"/>
              </w:rPr>
              <w:t>Communication and Language</w:t>
            </w:r>
          </w:p>
        </w:tc>
        <w:tc>
          <w:tcPr>
            <w:tcW w:w="7757" w:type="dxa"/>
            <w:gridSpan w:val="3"/>
            <w:shd w:val="clear" w:color="auto" w:fill="66FFCC"/>
          </w:tcPr>
          <w:p w14:paraId="7B9FFA7F" w14:textId="58DD1408" w:rsidR="00F34D45" w:rsidRPr="00CA195D" w:rsidRDefault="00F34D45" w:rsidP="0056177B">
            <w:pPr>
              <w:pStyle w:val="NoSpacing"/>
              <w:jc w:val="center"/>
              <w:rPr>
                <w:b/>
                <w:bCs/>
                <w:sz w:val="20"/>
                <w:szCs w:val="20"/>
                <w:lang w:val="en-US"/>
              </w:rPr>
            </w:pPr>
            <w:r w:rsidRPr="00CA195D">
              <w:rPr>
                <w:b/>
                <w:bCs/>
                <w:sz w:val="20"/>
                <w:szCs w:val="20"/>
                <w:lang w:val="en-US"/>
              </w:rPr>
              <w:t>Physical Development</w:t>
            </w:r>
          </w:p>
        </w:tc>
      </w:tr>
      <w:tr w:rsidR="00F34D45" w:rsidRPr="00CA195D" w14:paraId="18EB41AC" w14:textId="77777777" w:rsidTr="006A4F34">
        <w:trPr>
          <w:trHeight w:val="661"/>
        </w:trPr>
        <w:tc>
          <w:tcPr>
            <w:tcW w:w="4106" w:type="dxa"/>
            <w:shd w:val="clear" w:color="auto" w:fill="FFFF66"/>
          </w:tcPr>
          <w:p w14:paraId="6745825B" w14:textId="77777777" w:rsidR="00F34D45" w:rsidRPr="00CA195D" w:rsidRDefault="00F34D45" w:rsidP="0056177B">
            <w:pPr>
              <w:pStyle w:val="NoSpacing"/>
              <w:jc w:val="center"/>
              <w:rPr>
                <w:b/>
                <w:bCs/>
                <w:sz w:val="20"/>
                <w:szCs w:val="20"/>
                <w:lang w:val="en-US"/>
              </w:rPr>
            </w:pPr>
            <w:r w:rsidRPr="00CA195D">
              <w:rPr>
                <w:b/>
                <w:bCs/>
                <w:sz w:val="20"/>
                <w:szCs w:val="20"/>
                <w:lang w:val="en-US"/>
              </w:rPr>
              <w:t>Listening, attention and Language</w:t>
            </w:r>
          </w:p>
        </w:tc>
        <w:tc>
          <w:tcPr>
            <w:tcW w:w="3647" w:type="dxa"/>
            <w:gridSpan w:val="2"/>
            <w:shd w:val="clear" w:color="auto" w:fill="FFFF66"/>
          </w:tcPr>
          <w:p w14:paraId="70A6CA00" w14:textId="77777777" w:rsidR="00F34D45" w:rsidRPr="00CA195D" w:rsidRDefault="00F34D45" w:rsidP="0056177B">
            <w:pPr>
              <w:pStyle w:val="NoSpacing"/>
              <w:jc w:val="center"/>
              <w:rPr>
                <w:b/>
                <w:bCs/>
                <w:sz w:val="20"/>
                <w:szCs w:val="20"/>
                <w:lang w:val="en-US"/>
              </w:rPr>
            </w:pPr>
            <w:r w:rsidRPr="00CA195D">
              <w:rPr>
                <w:b/>
                <w:bCs/>
                <w:sz w:val="20"/>
                <w:szCs w:val="20"/>
                <w:lang w:val="en-US"/>
              </w:rPr>
              <w:t>Speaking</w:t>
            </w:r>
          </w:p>
        </w:tc>
        <w:tc>
          <w:tcPr>
            <w:tcW w:w="3876" w:type="dxa"/>
            <w:gridSpan w:val="2"/>
            <w:shd w:val="clear" w:color="auto" w:fill="66FFCC"/>
          </w:tcPr>
          <w:p w14:paraId="49A06640" w14:textId="77777777" w:rsidR="00F34D45" w:rsidRPr="00CA195D" w:rsidRDefault="00F34D45" w:rsidP="0056177B">
            <w:pPr>
              <w:pStyle w:val="NoSpacing"/>
              <w:jc w:val="center"/>
              <w:rPr>
                <w:b/>
                <w:bCs/>
                <w:sz w:val="20"/>
                <w:szCs w:val="20"/>
                <w:lang w:val="en-US"/>
              </w:rPr>
            </w:pPr>
            <w:r w:rsidRPr="00CA195D">
              <w:rPr>
                <w:b/>
                <w:bCs/>
                <w:sz w:val="20"/>
                <w:szCs w:val="20"/>
                <w:lang w:val="en-US"/>
              </w:rPr>
              <w:t>Gross motor skills</w:t>
            </w:r>
          </w:p>
        </w:tc>
        <w:tc>
          <w:tcPr>
            <w:tcW w:w="3881" w:type="dxa"/>
            <w:shd w:val="clear" w:color="auto" w:fill="66FFCC"/>
          </w:tcPr>
          <w:p w14:paraId="297F6FA8" w14:textId="63DC6000" w:rsidR="00F34D45" w:rsidRPr="00CA195D" w:rsidRDefault="00F34D45" w:rsidP="0056177B">
            <w:pPr>
              <w:pStyle w:val="NoSpacing"/>
              <w:jc w:val="center"/>
              <w:rPr>
                <w:b/>
                <w:bCs/>
                <w:sz w:val="20"/>
                <w:szCs w:val="20"/>
                <w:lang w:val="en-US"/>
              </w:rPr>
            </w:pPr>
            <w:r w:rsidRPr="00CA195D">
              <w:rPr>
                <w:b/>
                <w:bCs/>
                <w:sz w:val="20"/>
                <w:szCs w:val="20"/>
                <w:lang w:val="en-US"/>
              </w:rPr>
              <w:t>Fine motor skills</w:t>
            </w:r>
            <w:r w:rsidR="007819F0" w:rsidRPr="00CA195D">
              <w:rPr>
                <w:b/>
                <w:bCs/>
                <w:sz w:val="20"/>
                <w:szCs w:val="20"/>
                <w:lang w:val="en-US"/>
              </w:rPr>
              <w:t>/mark making area</w:t>
            </w:r>
          </w:p>
        </w:tc>
      </w:tr>
      <w:tr w:rsidR="00F34D45" w:rsidRPr="00CA195D" w14:paraId="1A798BEE" w14:textId="77777777" w:rsidTr="006A4F34">
        <w:trPr>
          <w:trHeight w:val="2378"/>
        </w:trPr>
        <w:tc>
          <w:tcPr>
            <w:tcW w:w="4106" w:type="dxa"/>
            <w:shd w:val="clear" w:color="auto" w:fill="FFFF66"/>
          </w:tcPr>
          <w:p w14:paraId="14431B75" w14:textId="459DB223" w:rsidR="00F34D45" w:rsidRPr="00CA195D" w:rsidRDefault="00F34D45" w:rsidP="0056177B">
            <w:pPr>
              <w:pStyle w:val="NoSpacing"/>
              <w:rPr>
                <w:b/>
                <w:bCs/>
                <w:sz w:val="20"/>
                <w:szCs w:val="20"/>
                <w:lang w:val="en-US"/>
              </w:rPr>
            </w:pPr>
          </w:p>
          <w:p w14:paraId="790F3CD5" w14:textId="5D76686F" w:rsidR="00F34D45" w:rsidRPr="00CA195D" w:rsidRDefault="00074C15" w:rsidP="0056177B">
            <w:pPr>
              <w:pStyle w:val="NoSpacing"/>
              <w:rPr>
                <w:b/>
                <w:bCs/>
                <w:sz w:val="20"/>
                <w:szCs w:val="20"/>
                <w:lang w:val="en-US"/>
              </w:rPr>
            </w:pPr>
            <w:r w:rsidRPr="00CA195D">
              <w:rPr>
                <w:b/>
                <w:bCs/>
                <w:sz w:val="20"/>
                <w:szCs w:val="20"/>
                <w:lang w:val="en-US"/>
              </w:rPr>
              <w:t xml:space="preserve">Week </w:t>
            </w:r>
            <w:r w:rsidR="00AB2821">
              <w:rPr>
                <w:b/>
                <w:bCs/>
                <w:sz w:val="20"/>
                <w:szCs w:val="20"/>
                <w:lang w:val="en-US"/>
              </w:rPr>
              <w:t>1 - 6</w:t>
            </w:r>
            <w:r w:rsidR="00AF625E" w:rsidRPr="00CA195D">
              <w:rPr>
                <w:b/>
                <w:bCs/>
                <w:sz w:val="20"/>
                <w:szCs w:val="20"/>
                <w:lang w:val="en-US"/>
              </w:rPr>
              <w:t xml:space="preserve">: </w:t>
            </w:r>
            <w:r w:rsidR="003F648C">
              <w:rPr>
                <w:b/>
                <w:bCs/>
                <w:sz w:val="20"/>
                <w:szCs w:val="20"/>
                <w:lang w:val="en-US"/>
              </w:rPr>
              <w:t>TRANSPORT</w:t>
            </w:r>
            <w:r w:rsidR="00216260">
              <w:rPr>
                <w:b/>
                <w:bCs/>
                <w:sz w:val="20"/>
                <w:szCs w:val="20"/>
                <w:lang w:val="en-US"/>
              </w:rPr>
              <w:t xml:space="preserve"> </w:t>
            </w:r>
            <w:r w:rsidR="00AF625E" w:rsidRPr="00CA195D">
              <w:rPr>
                <w:b/>
                <w:bCs/>
                <w:sz w:val="20"/>
                <w:szCs w:val="20"/>
                <w:lang w:val="en-US"/>
              </w:rPr>
              <w:t>:</w:t>
            </w:r>
            <w:r w:rsidR="001038F4" w:rsidRPr="00CA195D">
              <w:rPr>
                <w:b/>
                <w:bCs/>
                <w:sz w:val="20"/>
                <w:szCs w:val="20"/>
                <w:lang w:val="en-US"/>
              </w:rPr>
              <w:t xml:space="preserve"> </w:t>
            </w:r>
            <w:r w:rsidRPr="00CA195D">
              <w:rPr>
                <w:b/>
                <w:bCs/>
                <w:sz w:val="20"/>
                <w:szCs w:val="20"/>
                <w:lang w:val="en-US"/>
              </w:rPr>
              <w:t xml:space="preserve"> (</w:t>
            </w:r>
            <w:r w:rsidR="001038F4" w:rsidRPr="00CA195D">
              <w:rPr>
                <w:b/>
                <w:bCs/>
                <w:sz w:val="20"/>
                <w:szCs w:val="20"/>
                <w:lang w:val="en-US"/>
              </w:rPr>
              <w:t xml:space="preserve">Focus: </w:t>
            </w:r>
            <w:r w:rsidR="00D00B1B" w:rsidRPr="00CA195D">
              <w:rPr>
                <w:b/>
                <w:bCs/>
                <w:sz w:val="20"/>
                <w:szCs w:val="20"/>
                <w:lang w:val="en-US"/>
              </w:rPr>
              <w:t xml:space="preserve"> learn new vocabulary</w:t>
            </w:r>
            <w:r w:rsidR="00AB2821">
              <w:rPr>
                <w:b/>
                <w:bCs/>
                <w:sz w:val="20"/>
                <w:szCs w:val="20"/>
                <w:lang w:val="en-US"/>
              </w:rPr>
              <w:t>; listen to a familiar story</w:t>
            </w:r>
            <w:r w:rsidR="00E455C0">
              <w:rPr>
                <w:b/>
                <w:bCs/>
                <w:sz w:val="20"/>
                <w:szCs w:val="20"/>
                <w:lang w:val="en-US"/>
              </w:rPr>
              <w:t xml:space="preserve">, learn word by word and use own words to retell; </w:t>
            </w:r>
            <w:r w:rsidR="00EB24D8" w:rsidRPr="00CA195D">
              <w:rPr>
                <w:b/>
                <w:bCs/>
                <w:sz w:val="20"/>
                <w:szCs w:val="20"/>
                <w:lang w:val="en-US"/>
              </w:rPr>
              <w:t xml:space="preserve"> </w:t>
            </w:r>
            <w:r w:rsidR="00577E23" w:rsidRPr="00CA195D">
              <w:rPr>
                <w:b/>
                <w:bCs/>
                <w:sz w:val="20"/>
                <w:szCs w:val="20"/>
                <w:lang w:val="en-US"/>
              </w:rPr>
              <w:t>Listen to and talk about selected non-fiction to develop familiarity with new knowledge and vocabulary</w:t>
            </w:r>
            <w:r w:rsidR="00EB24D8" w:rsidRPr="00CA195D">
              <w:rPr>
                <w:b/>
                <w:bCs/>
                <w:sz w:val="20"/>
                <w:szCs w:val="20"/>
                <w:lang w:val="en-US"/>
              </w:rPr>
              <w:t xml:space="preserve"> </w:t>
            </w:r>
          </w:p>
          <w:p w14:paraId="589DA0E0" w14:textId="77777777" w:rsidR="00F34D45" w:rsidRPr="00CA195D" w:rsidRDefault="00F34D45" w:rsidP="0056177B">
            <w:pPr>
              <w:pStyle w:val="NoSpacing"/>
              <w:rPr>
                <w:b/>
                <w:bCs/>
                <w:sz w:val="20"/>
                <w:szCs w:val="20"/>
                <w:lang w:val="en-US"/>
              </w:rPr>
            </w:pPr>
          </w:p>
          <w:p w14:paraId="3231A7FD" w14:textId="77777777" w:rsidR="00F34D45" w:rsidRPr="00CA195D" w:rsidRDefault="00F34D45" w:rsidP="0056177B">
            <w:pPr>
              <w:pStyle w:val="NoSpacing"/>
              <w:rPr>
                <w:b/>
                <w:bCs/>
                <w:sz w:val="20"/>
                <w:szCs w:val="20"/>
                <w:lang w:val="en-US"/>
              </w:rPr>
            </w:pPr>
          </w:p>
          <w:p w14:paraId="36065CFE" w14:textId="77777777" w:rsidR="00F34D45" w:rsidRPr="00CA195D" w:rsidRDefault="00F34D45" w:rsidP="0056177B">
            <w:pPr>
              <w:pStyle w:val="NoSpacing"/>
              <w:rPr>
                <w:b/>
                <w:bCs/>
                <w:sz w:val="20"/>
                <w:szCs w:val="20"/>
                <w:lang w:val="en-US"/>
              </w:rPr>
            </w:pPr>
          </w:p>
          <w:p w14:paraId="2D2A4C13" w14:textId="77777777" w:rsidR="00F34D45" w:rsidRPr="00CA195D" w:rsidRDefault="00F34D45" w:rsidP="0056177B">
            <w:pPr>
              <w:pStyle w:val="NoSpacing"/>
              <w:rPr>
                <w:b/>
                <w:bCs/>
                <w:sz w:val="20"/>
                <w:szCs w:val="20"/>
                <w:lang w:val="en-US"/>
              </w:rPr>
            </w:pPr>
          </w:p>
        </w:tc>
        <w:tc>
          <w:tcPr>
            <w:tcW w:w="3647" w:type="dxa"/>
            <w:gridSpan w:val="2"/>
            <w:shd w:val="clear" w:color="auto" w:fill="FFFF66"/>
          </w:tcPr>
          <w:p w14:paraId="30B82EC9" w14:textId="7B072707" w:rsidR="00F92878" w:rsidRPr="00CA195D" w:rsidRDefault="00F92878" w:rsidP="00F92878">
            <w:pPr>
              <w:pStyle w:val="NoSpacing"/>
              <w:rPr>
                <w:b/>
                <w:bCs/>
                <w:sz w:val="20"/>
                <w:szCs w:val="20"/>
                <w:lang w:val="en-US"/>
              </w:rPr>
            </w:pPr>
            <w:r w:rsidRPr="00CA195D">
              <w:rPr>
                <w:b/>
                <w:bCs/>
                <w:sz w:val="20"/>
                <w:szCs w:val="20"/>
                <w:lang w:val="en-US"/>
              </w:rPr>
              <w:t xml:space="preserve">Week </w:t>
            </w:r>
            <w:r w:rsidR="00C65EC3" w:rsidRPr="00CA195D">
              <w:rPr>
                <w:b/>
                <w:bCs/>
                <w:sz w:val="20"/>
                <w:szCs w:val="20"/>
                <w:lang w:val="en-US"/>
              </w:rPr>
              <w:t>1</w:t>
            </w:r>
            <w:r w:rsidR="00F551C5">
              <w:rPr>
                <w:b/>
                <w:bCs/>
                <w:sz w:val="20"/>
                <w:szCs w:val="20"/>
                <w:lang w:val="en-US"/>
              </w:rPr>
              <w:t>: TRAINS:</w:t>
            </w:r>
            <w:r w:rsidR="009D01B3">
              <w:rPr>
                <w:b/>
                <w:bCs/>
                <w:sz w:val="20"/>
                <w:szCs w:val="20"/>
                <w:lang w:val="en-US"/>
              </w:rPr>
              <w:t xml:space="preserve"> </w:t>
            </w:r>
            <w:r w:rsidR="001038F4" w:rsidRPr="00CA195D">
              <w:rPr>
                <w:b/>
                <w:bCs/>
                <w:sz w:val="20"/>
                <w:szCs w:val="20"/>
                <w:lang w:val="en-US"/>
              </w:rPr>
              <w:t xml:space="preserve"> </w:t>
            </w:r>
            <w:r w:rsidRPr="00CA195D">
              <w:rPr>
                <w:b/>
                <w:bCs/>
                <w:sz w:val="20"/>
                <w:szCs w:val="20"/>
                <w:lang w:val="en-US"/>
              </w:rPr>
              <w:t xml:space="preserve">Retell the story, once they have developed familiarity with the text, some as exact repetition and some in their own words </w:t>
            </w:r>
          </w:p>
          <w:p w14:paraId="1CC05DA9" w14:textId="5D446E39" w:rsidR="001038F4" w:rsidRPr="00CA195D" w:rsidRDefault="001038F4" w:rsidP="00F92878">
            <w:pPr>
              <w:pStyle w:val="NoSpacing"/>
              <w:rPr>
                <w:b/>
                <w:bCs/>
                <w:sz w:val="20"/>
                <w:szCs w:val="20"/>
                <w:lang w:val="en-US"/>
              </w:rPr>
            </w:pPr>
            <w:r w:rsidRPr="00CA195D">
              <w:rPr>
                <w:b/>
                <w:bCs/>
                <w:sz w:val="20"/>
                <w:szCs w:val="20"/>
                <w:lang w:val="en-US"/>
              </w:rPr>
              <w:t xml:space="preserve">(Focus: </w:t>
            </w:r>
            <w:r w:rsidR="00F551C5">
              <w:rPr>
                <w:b/>
                <w:bCs/>
                <w:sz w:val="20"/>
                <w:szCs w:val="20"/>
                <w:lang w:val="en-US"/>
              </w:rPr>
              <w:t>writing your own version)</w:t>
            </w:r>
          </w:p>
          <w:p w14:paraId="286D12C3" w14:textId="65ECF398" w:rsidR="003E2092" w:rsidRPr="00CA195D" w:rsidRDefault="003E2092" w:rsidP="000A4895">
            <w:pPr>
              <w:pStyle w:val="NoSpacing"/>
              <w:rPr>
                <w:b/>
                <w:bCs/>
                <w:sz w:val="20"/>
                <w:szCs w:val="20"/>
                <w:lang w:val="en-US"/>
              </w:rPr>
            </w:pPr>
            <w:r w:rsidRPr="00CA195D">
              <w:rPr>
                <w:b/>
                <w:bCs/>
                <w:sz w:val="20"/>
                <w:szCs w:val="20"/>
                <w:lang w:val="en-US"/>
              </w:rPr>
              <w:t>Wee</w:t>
            </w:r>
            <w:r w:rsidR="00DC5B3D" w:rsidRPr="00CA195D">
              <w:rPr>
                <w:b/>
                <w:bCs/>
                <w:sz w:val="20"/>
                <w:szCs w:val="20"/>
                <w:lang w:val="en-US"/>
              </w:rPr>
              <w:t>k</w:t>
            </w:r>
            <w:r w:rsidRPr="00CA195D">
              <w:rPr>
                <w:b/>
                <w:bCs/>
                <w:sz w:val="20"/>
                <w:szCs w:val="20"/>
                <w:lang w:val="en-US"/>
              </w:rPr>
              <w:t xml:space="preserve"> </w:t>
            </w:r>
            <w:r w:rsidR="00506C3F">
              <w:rPr>
                <w:b/>
                <w:bCs/>
                <w:sz w:val="20"/>
                <w:szCs w:val="20"/>
                <w:lang w:val="en-US"/>
              </w:rPr>
              <w:t>2</w:t>
            </w:r>
            <w:r w:rsidR="007919E0" w:rsidRPr="00CA195D">
              <w:rPr>
                <w:b/>
                <w:bCs/>
                <w:sz w:val="20"/>
                <w:szCs w:val="20"/>
                <w:lang w:val="en-US"/>
              </w:rPr>
              <w:t xml:space="preserve">: </w:t>
            </w:r>
            <w:r w:rsidR="00506C3F">
              <w:rPr>
                <w:b/>
                <w:bCs/>
                <w:sz w:val="20"/>
                <w:szCs w:val="20"/>
                <w:lang w:val="en-US"/>
              </w:rPr>
              <w:t>BIKES</w:t>
            </w:r>
            <w:r w:rsidR="00EB24D8" w:rsidRPr="00CA195D">
              <w:rPr>
                <w:b/>
                <w:bCs/>
                <w:sz w:val="20"/>
                <w:szCs w:val="20"/>
                <w:lang w:val="en-US"/>
              </w:rPr>
              <w:t xml:space="preserve">: </w:t>
            </w:r>
            <w:r w:rsidR="00EE2359" w:rsidRPr="00CA195D">
              <w:rPr>
                <w:b/>
                <w:bCs/>
                <w:sz w:val="20"/>
                <w:szCs w:val="20"/>
                <w:lang w:val="en-US"/>
              </w:rPr>
              <w:t xml:space="preserve"> S</w:t>
            </w:r>
            <w:r w:rsidR="00AF625E" w:rsidRPr="00CA195D">
              <w:rPr>
                <w:b/>
                <w:bCs/>
                <w:sz w:val="20"/>
                <w:szCs w:val="20"/>
                <w:lang w:val="en-US"/>
              </w:rPr>
              <w:t>p</w:t>
            </w:r>
            <w:r w:rsidR="00EE2359" w:rsidRPr="00CA195D">
              <w:rPr>
                <w:b/>
                <w:bCs/>
                <w:sz w:val="20"/>
                <w:szCs w:val="20"/>
                <w:lang w:val="en-US"/>
              </w:rPr>
              <w:t>eak in well-formed sentences</w:t>
            </w:r>
            <w:r w:rsidR="006575B1" w:rsidRPr="00CA195D">
              <w:rPr>
                <w:b/>
                <w:bCs/>
                <w:sz w:val="20"/>
                <w:szCs w:val="20"/>
                <w:lang w:val="en-US"/>
              </w:rPr>
              <w:t xml:space="preserve">, </w:t>
            </w:r>
            <w:r w:rsidR="000A4895" w:rsidRPr="00CA195D">
              <w:rPr>
                <w:b/>
                <w:bCs/>
                <w:sz w:val="20"/>
                <w:szCs w:val="20"/>
                <w:lang w:val="en-US"/>
              </w:rPr>
              <w:t xml:space="preserve"> Ask questions to find out more; use new vocabulary through the da</w:t>
            </w:r>
            <w:r w:rsidR="006575B1" w:rsidRPr="00CA195D">
              <w:rPr>
                <w:b/>
                <w:bCs/>
                <w:sz w:val="20"/>
                <w:szCs w:val="20"/>
                <w:lang w:val="en-US"/>
              </w:rPr>
              <w:t>y</w:t>
            </w:r>
            <w:r w:rsidR="000A4895" w:rsidRPr="00CA195D">
              <w:rPr>
                <w:b/>
                <w:bCs/>
                <w:sz w:val="20"/>
                <w:szCs w:val="20"/>
                <w:lang w:val="en-US"/>
              </w:rPr>
              <w:t xml:space="preserve">; </w:t>
            </w:r>
            <w:r w:rsidR="006575B1" w:rsidRPr="00CA195D">
              <w:rPr>
                <w:b/>
                <w:bCs/>
                <w:sz w:val="20"/>
                <w:szCs w:val="20"/>
                <w:lang w:val="en-US"/>
              </w:rPr>
              <w:t xml:space="preserve"> (Focus: </w:t>
            </w:r>
            <w:r w:rsidR="00506C3F">
              <w:rPr>
                <w:b/>
                <w:bCs/>
                <w:sz w:val="20"/>
                <w:szCs w:val="20"/>
                <w:lang w:val="en-US"/>
              </w:rPr>
              <w:t>labeling your own bike)</w:t>
            </w:r>
          </w:p>
          <w:p w14:paraId="6CCCC7E2" w14:textId="50749BEF" w:rsidR="00EF760E" w:rsidRPr="00CA195D" w:rsidRDefault="00573B0C" w:rsidP="00F92878">
            <w:pPr>
              <w:pStyle w:val="NoSpacing"/>
              <w:rPr>
                <w:b/>
                <w:bCs/>
                <w:sz w:val="20"/>
                <w:szCs w:val="20"/>
                <w:lang w:val="en-US"/>
              </w:rPr>
            </w:pPr>
            <w:r w:rsidRPr="00CA195D">
              <w:rPr>
                <w:b/>
                <w:bCs/>
                <w:sz w:val="20"/>
                <w:szCs w:val="20"/>
                <w:lang w:val="en-US"/>
              </w:rPr>
              <w:t xml:space="preserve">Week </w:t>
            </w:r>
            <w:r w:rsidR="00F551C5">
              <w:rPr>
                <w:b/>
                <w:bCs/>
                <w:sz w:val="20"/>
                <w:szCs w:val="20"/>
                <w:lang w:val="en-US"/>
              </w:rPr>
              <w:t>3</w:t>
            </w:r>
            <w:r w:rsidR="00EC21C8">
              <w:rPr>
                <w:b/>
                <w:bCs/>
                <w:sz w:val="20"/>
                <w:szCs w:val="20"/>
                <w:lang w:val="en-US"/>
              </w:rPr>
              <w:t xml:space="preserve"> -4</w:t>
            </w:r>
            <w:r w:rsidRPr="00CA195D">
              <w:rPr>
                <w:b/>
                <w:bCs/>
                <w:sz w:val="20"/>
                <w:szCs w:val="20"/>
                <w:lang w:val="en-US"/>
              </w:rPr>
              <w:t xml:space="preserve">: </w:t>
            </w:r>
            <w:r w:rsidR="001E4BD9">
              <w:rPr>
                <w:b/>
                <w:bCs/>
                <w:sz w:val="20"/>
                <w:szCs w:val="20"/>
                <w:lang w:val="en-US"/>
              </w:rPr>
              <w:t>SPACE</w:t>
            </w:r>
            <w:r w:rsidR="007E017A" w:rsidRPr="00CA195D">
              <w:rPr>
                <w:b/>
                <w:bCs/>
                <w:sz w:val="20"/>
                <w:szCs w:val="20"/>
                <w:lang w:val="en-US"/>
              </w:rPr>
              <w:t xml:space="preserve">: </w:t>
            </w:r>
            <w:r w:rsidR="00D33180" w:rsidRPr="00CA195D">
              <w:rPr>
                <w:b/>
                <w:bCs/>
                <w:sz w:val="20"/>
                <w:szCs w:val="20"/>
                <w:lang w:val="en-US"/>
              </w:rPr>
              <w:t>Connect one idea or action to another using a range of connectives</w:t>
            </w:r>
            <w:r w:rsidR="007A3BEE" w:rsidRPr="00CA195D">
              <w:rPr>
                <w:b/>
                <w:bCs/>
                <w:sz w:val="20"/>
                <w:szCs w:val="20"/>
                <w:lang w:val="en-US"/>
              </w:rPr>
              <w:t xml:space="preserve"> (Focus: </w:t>
            </w:r>
            <w:r w:rsidR="001E4BD9">
              <w:rPr>
                <w:b/>
                <w:bCs/>
                <w:sz w:val="20"/>
                <w:szCs w:val="20"/>
                <w:lang w:val="en-US"/>
              </w:rPr>
              <w:t xml:space="preserve"> re</w:t>
            </w:r>
            <w:r w:rsidR="000C62DC">
              <w:rPr>
                <w:b/>
                <w:bCs/>
                <w:sz w:val="20"/>
                <w:szCs w:val="20"/>
                <w:lang w:val="en-US"/>
              </w:rPr>
              <w:t>tell ‘Whatever next’)</w:t>
            </w:r>
            <w:r w:rsidR="007A3BEE" w:rsidRPr="00CA195D">
              <w:rPr>
                <w:b/>
                <w:bCs/>
                <w:sz w:val="20"/>
                <w:szCs w:val="20"/>
                <w:lang w:val="en-US"/>
              </w:rPr>
              <w:t>)</w:t>
            </w:r>
          </w:p>
          <w:p w14:paraId="474017BE" w14:textId="1F6B19A2" w:rsidR="00573B0C" w:rsidRPr="00CA195D" w:rsidRDefault="00573B0C" w:rsidP="00F92878">
            <w:pPr>
              <w:pStyle w:val="NoSpacing"/>
              <w:rPr>
                <w:b/>
                <w:bCs/>
                <w:sz w:val="20"/>
                <w:szCs w:val="20"/>
                <w:lang w:val="en-US"/>
              </w:rPr>
            </w:pPr>
            <w:r w:rsidRPr="00CA195D">
              <w:rPr>
                <w:b/>
                <w:bCs/>
                <w:sz w:val="20"/>
                <w:szCs w:val="20"/>
                <w:lang w:val="en-US"/>
              </w:rPr>
              <w:t>Wee</w:t>
            </w:r>
            <w:r w:rsidR="007444B4" w:rsidRPr="00CA195D">
              <w:rPr>
                <w:b/>
                <w:bCs/>
                <w:sz w:val="20"/>
                <w:szCs w:val="20"/>
                <w:lang w:val="en-US"/>
              </w:rPr>
              <w:t>k</w:t>
            </w:r>
            <w:r w:rsidR="00AF625E" w:rsidRPr="00CA195D">
              <w:rPr>
                <w:b/>
                <w:bCs/>
                <w:sz w:val="20"/>
                <w:szCs w:val="20"/>
                <w:lang w:val="en-US"/>
              </w:rPr>
              <w:t xml:space="preserve"> </w:t>
            </w:r>
            <w:r w:rsidR="00EC21C8">
              <w:rPr>
                <w:b/>
                <w:bCs/>
                <w:sz w:val="20"/>
                <w:szCs w:val="20"/>
                <w:lang w:val="en-US"/>
              </w:rPr>
              <w:t>5</w:t>
            </w:r>
            <w:r w:rsidR="000C62DC">
              <w:rPr>
                <w:b/>
                <w:bCs/>
                <w:sz w:val="20"/>
                <w:szCs w:val="20"/>
                <w:lang w:val="en-US"/>
              </w:rPr>
              <w:t xml:space="preserve">: </w:t>
            </w:r>
            <w:r w:rsidR="00B569E6">
              <w:rPr>
                <w:b/>
                <w:bCs/>
                <w:sz w:val="20"/>
                <w:szCs w:val="20"/>
                <w:lang w:val="en-US"/>
              </w:rPr>
              <w:t>BOATS/PIRATES</w:t>
            </w:r>
          </w:p>
          <w:p w14:paraId="248B3F0C" w14:textId="415F5B83" w:rsidR="00824C00" w:rsidRPr="00CA195D" w:rsidRDefault="00957EB2" w:rsidP="00F92878">
            <w:pPr>
              <w:pStyle w:val="NoSpacing"/>
              <w:rPr>
                <w:b/>
                <w:bCs/>
                <w:sz w:val="20"/>
                <w:szCs w:val="20"/>
                <w:lang w:val="en-US"/>
              </w:rPr>
            </w:pPr>
            <w:r w:rsidRPr="00CA195D">
              <w:rPr>
                <w:b/>
                <w:bCs/>
                <w:sz w:val="20"/>
                <w:szCs w:val="20"/>
                <w:lang w:val="en-US"/>
              </w:rPr>
              <w:t>Articu</w:t>
            </w:r>
            <w:r w:rsidR="007A3BEE" w:rsidRPr="00CA195D">
              <w:rPr>
                <w:b/>
                <w:bCs/>
                <w:sz w:val="20"/>
                <w:szCs w:val="20"/>
                <w:lang w:val="en-US"/>
              </w:rPr>
              <w:t>late</w:t>
            </w:r>
            <w:r w:rsidRPr="00CA195D">
              <w:rPr>
                <w:b/>
                <w:bCs/>
                <w:sz w:val="20"/>
                <w:szCs w:val="20"/>
                <w:lang w:val="en-US"/>
              </w:rPr>
              <w:t xml:space="preserve"> their ideas and thoughts in </w:t>
            </w:r>
            <w:r w:rsidR="00374D2F" w:rsidRPr="00CA195D">
              <w:rPr>
                <w:b/>
                <w:bCs/>
                <w:sz w:val="20"/>
                <w:szCs w:val="20"/>
                <w:lang w:val="en-US"/>
              </w:rPr>
              <w:t>well-formed sentences</w:t>
            </w:r>
            <w:r w:rsidR="00B569E6">
              <w:rPr>
                <w:b/>
                <w:bCs/>
                <w:sz w:val="20"/>
                <w:szCs w:val="20"/>
                <w:lang w:val="en-US"/>
              </w:rPr>
              <w:t xml:space="preserve"> (Focus: write a recount of visit to Pirate Golf)</w:t>
            </w:r>
          </w:p>
          <w:p w14:paraId="0209E413" w14:textId="2B2FB744" w:rsidR="00EE7415" w:rsidRPr="00CA195D" w:rsidRDefault="00EE7415" w:rsidP="00F92878">
            <w:pPr>
              <w:pStyle w:val="NoSpacing"/>
              <w:rPr>
                <w:b/>
                <w:bCs/>
                <w:sz w:val="20"/>
                <w:szCs w:val="20"/>
                <w:lang w:val="en-US"/>
              </w:rPr>
            </w:pPr>
            <w:r w:rsidRPr="00CA195D">
              <w:rPr>
                <w:b/>
                <w:bCs/>
                <w:sz w:val="20"/>
                <w:szCs w:val="20"/>
                <w:lang w:val="en-US"/>
              </w:rPr>
              <w:t xml:space="preserve">Week </w:t>
            </w:r>
            <w:r w:rsidR="00AE54D3">
              <w:rPr>
                <w:b/>
                <w:bCs/>
                <w:sz w:val="20"/>
                <w:szCs w:val="20"/>
                <w:lang w:val="en-US"/>
              </w:rPr>
              <w:t xml:space="preserve">5:  </w:t>
            </w:r>
            <w:r w:rsidR="00233087">
              <w:rPr>
                <w:b/>
                <w:bCs/>
                <w:sz w:val="20"/>
                <w:szCs w:val="20"/>
                <w:lang w:val="en-US"/>
              </w:rPr>
              <w:t>SPECIALIST WEEK</w:t>
            </w:r>
            <w:r w:rsidR="003F648C">
              <w:rPr>
                <w:b/>
                <w:bCs/>
                <w:sz w:val="20"/>
                <w:szCs w:val="20"/>
                <w:lang w:val="en-US"/>
              </w:rPr>
              <w:t xml:space="preserve">: </w:t>
            </w:r>
            <w:r w:rsidR="00AE54D3">
              <w:rPr>
                <w:b/>
                <w:bCs/>
                <w:sz w:val="20"/>
                <w:szCs w:val="20"/>
                <w:lang w:val="en-US"/>
              </w:rPr>
              <w:t>learn new vocabulary</w:t>
            </w:r>
          </w:p>
          <w:p w14:paraId="4AB53989" w14:textId="77777777" w:rsidR="00F34D45" w:rsidRPr="00CA195D" w:rsidRDefault="00F34D45" w:rsidP="0056177B">
            <w:pPr>
              <w:pStyle w:val="NoSpacing"/>
              <w:rPr>
                <w:b/>
                <w:bCs/>
                <w:sz w:val="20"/>
                <w:szCs w:val="20"/>
                <w:lang w:val="en-US"/>
              </w:rPr>
            </w:pPr>
          </w:p>
        </w:tc>
        <w:tc>
          <w:tcPr>
            <w:tcW w:w="3876" w:type="dxa"/>
            <w:gridSpan w:val="2"/>
            <w:shd w:val="clear" w:color="auto" w:fill="66FFCC"/>
          </w:tcPr>
          <w:p w14:paraId="2B85D6D3" w14:textId="3BDD6848" w:rsidR="008403AA" w:rsidRPr="00B52771" w:rsidRDefault="00B52771" w:rsidP="0056177B">
            <w:pPr>
              <w:pStyle w:val="NoSpacing"/>
              <w:rPr>
                <w:b/>
                <w:bCs/>
                <w:sz w:val="20"/>
                <w:szCs w:val="20"/>
                <w:lang w:val="en-US"/>
              </w:rPr>
            </w:pPr>
            <w:r w:rsidRPr="00B52771">
              <w:rPr>
                <w:b/>
                <w:bCs/>
                <w:sz w:val="20"/>
                <w:szCs w:val="20"/>
              </w:rPr>
              <w:t>Using equipment safely with consideration to others. Move in a range of ways confidently including running, jumping, dancing, hopping, skipping and climbing</w:t>
            </w:r>
          </w:p>
          <w:p w14:paraId="551A6CE4" w14:textId="77777777" w:rsidR="00B52771" w:rsidRDefault="00B52771" w:rsidP="0056177B">
            <w:pPr>
              <w:pStyle w:val="NoSpacing"/>
              <w:rPr>
                <w:b/>
                <w:bCs/>
                <w:sz w:val="20"/>
                <w:szCs w:val="20"/>
                <w:lang w:val="en-US"/>
              </w:rPr>
            </w:pPr>
          </w:p>
          <w:p w14:paraId="5DE32B11" w14:textId="77777777" w:rsidR="00B52771" w:rsidRDefault="00B52771" w:rsidP="0056177B">
            <w:pPr>
              <w:pStyle w:val="NoSpacing"/>
              <w:rPr>
                <w:b/>
                <w:bCs/>
                <w:sz w:val="20"/>
                <w:szCs w:val="20"/>
                <w:lang w:val="en-US"/>
              </w:rPr>
            </w:pPr>
          </w:p>
          <w:p w14:paraId="56A2CD3A" w14:textId="71D04490" w:rsidR="008403AA" w:rsidRDefault="00D47006" w:rsidP="0056177B">
            <w:pPr>
              <w:pStyle w:val="NoSpacing"/>
              <w:rPr>
                <w:b/>
                <w:bCs/>
                <w:sz w:val="20"/>
                <w:szCs w:val="20"/>
                <w:lang w:val="en-US"/>
              </w:rPr>
            </w:pPr>
            <w:r>
              <w:rPr>
                <w:b/>
                <w:bCs/>
                <w:sz w:val="20"/>
                <w:szCs w:val="20"/>
                <w:lang w:val="en-US"/>
              </w:rPr>
              <w:t>Ball games</w:t>
            </w:r>
            <w:r w:rsidR="00651DCC">
              <w:rPr>
                <w:b/>
                <w:bCs/>
                <w:sz w:val="20"/>
                <w:szCs w:val="20"/>
                <w:lang w:val="en-US"/>
              </w:rPr>
              <w:t xml:space="preserve">: </w:t>
            </w:r>
            <w:r w:rsidR="002C2AEF">
              <w:rPr>
                <w:b/>
                <w:bCs/>
                <w:sz w:val="20"/>
                <w:szCs w:val="20"/>
                <w:lang w:val="en-US"/>
              </w:rPr>
              <w:t xml:space="preserve">Throw and catch a ball; roll a </w:t>
            </w:r>
            <w:proofErr w:type="spellStart"/>
            <w:r w:rsidR="002C2AEF">
              <w:rPr>
                <w:b/>
                <w:bCs/>
                <w:sz w:val="20"/>
                <w:szCs w:val="20"/>
                <w:lang w:val="en-US"/>
              </w:rPr>
              <w:t>a</w:t>
            </w:r>
            <w:proofErr w:type="spellEnd"/>
            <w:r w:rsidR="0027172C">
              <w:rPr>
                <w:b/>
                <w:bCs/>
                <w:sz w:val="20"/>
                <w:szCs w:val="20"/>
                <w:lang w:val="en-US"/>
              </w:rPr>
              <w:t xml:space="preserve"> ball; </w:t>
            </w:r>
            <w:r w:rsidR="002C2AEF">
              <w:rPr>
                <w:b/>
                <w:bCs/>
                <w:sz w:val="20"/>
                <w:szCs w:val="20"/>
                <w:lang w:val="en-US"/>
              </w:rPr>
              <w:t>hit a target; work with a partner</w:t>
            </w:r>
            <w:r w:rsidR="0027172C">
              <w:rPr>
                <w:b/>
                <w:bCs/>
                <w:sz w:val="20"/>
                <w:szCs w:val="20"/>
                <w:lang w:val="en-US"/>
              </w:rPr>
              <w:t>; use bats</w:t>
            </w:r>
            <w:r w:rsidR="009D1499">
              <w:rPr>
                <w:b/>
                <w:bCs/>
                <w:sz w:val="20"/>
                <w:szCs w:val="20"/>
                <w:lang w:val="en-US"/>
              </w:rPr>
              <w:t>; complete a circuit</w:t>
            </w:r>
          </w:p>
          <w:p w14:paraId="51CA466E" w14:textId="3070154A" w:rsidR="00D75748" w:rsidRDefault="00D75748" w:rsidP="0056177B">
            <w:pPr>
              <w:pStyle w:val="NoSpacing"/>
              <w:rPr>
                <w:b/>
                <w:bCs/>
                <w:sz w:val="20"/>
                <w:szCs w:val="20"/>
                <w:lang w:val="en-US"/>
              </w:rPr>
            </w:pPr>
          </w:p>
          <w:p w14:paraId="1A8837C3" w14:textId="77777777" w:rsidR="00D75748" w:rsidRDefault="00D75748" w:rsidP="0056177B">
            <w:pPr>
              <w:pStyle w:val="NoSpacing"/>
              <w:rPr>
                <w:b/>
                <w:bCs/>
                <w:sz w:val="20"/>
                <w:szCs w:val="20"/>
                <w:lang w:val="en-US"/>
              </w:rPr>
            </w:pPr>
          </w:p>
          <w:p w14:paraId="256D254C" w14:textId="5EE64256" w:rsidR="00D75748" w:rsidRPr="00CA195D" w:rsidRDefault="00D75748" w:rsidP="0056177B">
            <w:pPr>
              <w:pStyle w:val="NoSpacing"/>
              <w:rPr>
                <w:b/>
                <w:bCs/>
                <w:sz w:val="20"/>
                <w:szCs w:val="20"/>
                <w:lang w:val="en-US"/>
              </w:rPr>
            </w:pPr>
            <w:r>
              <w:rPr>
                <w:b/>
                <w:bCs/>
                <w:sz w:val="20"/>
                <w:szCs w:val="20"/>
                <w:lang w:val="en-US"/>
              </w:rPr>
              <w:t>Football net</w:t>
            </w:r>
            <w:r w:rsidR="00656DB3">
              <w:rPr>
                <w:b/>
                <w:bCs/>
                <w:sz w:val="20"/>
                <w:szCs w:val="20"/>
                <w:lang w:val="en-US"/>
              </w:rPr>
              <w:t>, bikes and scooters, sandpit, climbing frame</w:t>
            </w:r>
            <w:r w:rsidR="00391871">
              <w:rPr>
                <w:b/>
                <w:bCs/>
                <w:sz w:val="20"/>
                <w:szCs w:val="20"/>
                <w:lang w:val="en-US"/>
              </w:rPr>
              <w:t>, sports equipment</w:t>
            </w:r>
            <w:r w:rsidR="00C545C2">
              <w:rPr>
                <w:b/>
                <w:bCs/>
                <w:sz w:val="20"/>
                <w:szCs w:val="20"/>
                <w:lang w:val="en-US"/>
              </w:rPr>
              <w:t>: move with control changing speed and direction</w:t>
            </w:r>
            <w:r w:rsidR="009A0092">
              <w:rPr>
                <w:b/>
                <w:bCs/>
                <w:sz w:val="20"/>
                <w:szCs w:val="20"/>
                <w:lang w:val="en-US"/>
              </w:rPr>
              <w:t xml:space="preserve">; use tools safely; climb up stairs; </w:t>
            </w:r>
            <w:r w:rsidR="00C71313">
              <w:rPr>
                <w:b/>
                <w:bCs/>
                <w:sz w:val="20"/>
                <w:szCs w:val="20"/>
                <w:lang w:val="en-US"/>
              </w:rPr>
              <w:t>kick and throw a ball</w:t>
            </w:r>
          </w:p>
        </w:tc>
        <w:tc>
          <w:tcPr>
            <w:tcW w:w="3881" w:type="dxa"/>
            <w:shd w:val="clear" w:color="auto" w:fill="66FFCC"/>
          </w:tcPr>
          <w:p w14:paraId="7B4D81CC" w14:textId="726092C4" w:rsidR="00846B03" w:rsidRDefault="00846B03" w:rsidP="0056177B">
            <w:pPr>
              <w:pStyle w:val="NoSpacing"/>
              <w:rPr>
                <w:b/>
                <w:bCs/>
                <w:sz w:val="20"/>
                <w:szCs w:val="20"/>
              </w:rPr>
            </w:pPr>
            <w:r w:rsidRPr="00846B03">
              <w:rPr>
                <w:b/>
                <w:bCs/>
                <w:sz w:val="20"/>
                <w:szCs w:val="20"/>
              </w:rPr>
              <w:t xml:space="preserve">Confidently using scissors and small tools. </w:t>
            </w:r>
            <w:r w:rsidR="001B3BB3">
              <w:rPr>
                <w:b/>
                <w:bCs/>
                <w:sz w:val="20"/>
                <w:szCs w:val="20"/>
              </w:rPr>
              <w:t>Using</w:t>
            </w:r>
            <w:r w:rsidRPr="00846B03">
              <w:rPr>
                <w:b/>
                <w:bCs/>
                <w:sz w:val="20"/>
                <w:szCs w:val="20"/>
              </w:rPr>
              <w:t xml:space="preserve"> a tripod grip to draw and write </w:t>
            </w:r>
            <w:r w:rsidR="001B3BB3">
              <w:rPr>
                <w:b/>
                <w:bCs/>
                <w:sz w:val="20"/>
                <w:szCs w:val="20"/>
              </w:rPr>
              <w:t xml:space="preserve">mostly </w:t>
            </w:r>
            <w:r w:rsidRPr="00846B03">
              <w:rPr>
                <w:b/>
                <w:bCs/>
                <w:sz w:val="20"/>
                <w:szCs w:val="20"/>
              </w:rPr>
              <w:t>accurately</w:t>
            </w:r>
          </w:p>
          <w:p w14:paraId="1B1F2149" w14:textId="77777777" w:rsidR="00846B03" w:rsidRPr="00846B03" w:rsidRDefault="00846B03" w:rsidP="0056177B">
            <w:pPr>
              <w:pStyle w:val="NoSpacing"/>
              <w:rPr>
                <w:b/>
                <w:bCs/>
                <w:sz w:val="20"/>
                <w:szCs w:val="20"/>
                <w:lang w:val="en-US"/>
              </w:rPr>
            </w:pPr>
          </w:p>
          <w:p w14:paraId="68995489" w14:textId="3C49EE73" w:rsidR="008D01BB" w:rsidRDefault="00F144F2" w:rsidP="0056177B">
            <w:pPr>
              <w:pStyle w:val="NoSpacing"/>
              <w:rPr>
                <w:b/>
                <w:bCs/>
                <w:sz w:val="20"/>
                <w:szCs w:val="20"/>
                <w:lang w:val="en-US"/>
              </w:rPr>
            </w:pPr>
            <w:r>
              <w:rPr>
                <w:b/>
                <w:bCs/>
                <w:sz w:val="20"/>
                <w:szCs w:val="20"/>
                <w:lang w:val="en-US"/>
              </w:rPr>
              <w:t>Using writing frames to complete sentences</w:t>
            </w:r>
          </w:p>
          <w:p w14:paraId="2D1CAADF" w14:textId="77777777" w:rsidR="008D01BB" w:rsidRDefault="008D01BB" w:rsidP="0056177B">
            <w:pPr>
              <w:pStyle w:val="NoSpacing"/>
              <w:rPr>
                <w:b/>
                <w:bCs/>
                <w:sz w:val="20"/>
                <w:szCs w:val="20"/>
                <w:lang w:val="en-US"/>
              </w:rPr>
            </w:pPr>
          </w:p>
          <w:p w14:paraId="76497A29" w14:textId="6726E66F" w:rsidR="00BB1F27" w:rsidRDefault="00EC2E81" w:rsidP="0056177B">
            <w:pPr>
              <w:pStyle w:val="NoSpacing"/>
              <w:rPr>
                <w:b/>
                <w:bCs/>
                <w:sz w:val="20"/>
                <w:szCs w:val="20"/>
                <w:lang w:val="en-US"/>
              </w:rPr>
            </w:pPr>
            <w:r>
              <w:rPr>
                <w:b/>
                <w:bCs/>
                <w:sz w:val="20"/>
                <w:szCs w:val="20"/>
                <w:lang w:val="en-US"/>
              </w:rPr>
              <w:t xml:space="preserve">Recently learnt </w:t>
            </w:r>
            <w:r w:rsidR="0040731B">
              <w:rPr>
                <w:b/>
                <w:bCs/>
                <w:sz w:val="20"/>
                <w:szCs w:val="20"/>
                <w:lang w:val="en-US"/>
              </w:rPr>
              <w:t>digraphs</w:t>
            </w:r>
            <w:r w:rsidR="006E1F9B">
              <w:rPr>
                <w:b/>
                <w:bCs/>
                <w:sz w:val="20"/>
                <w:szCs w:val="20"/>
                <w:lang w:val="en-US"/>
              </w:rPr>
              <w:t xml:space="preserve"> and trigraphs</w:t>
            </w:r>
          </w:p>
          <w:p w14:paraId="6AD99485" w14:textId="3823AF5F" w:rsidR="0040731B" w:rsidRDefault="0040731B" w:rsidP="0056177B">
            <w:pPr>
              <w:pStyle w:val="NoSpacing"/>
              <w:rPr>
                <w:b/>
                <w:bCs/>
                <w:sz w:val="20"/>
                <w:szCs w:val="20"/>
                <w:lang w:val="en-US"/>
              </w:rPr>
            </w:pPr>
          </w:p>
          <w:p w14:paraId="2E075237" w14:textId="0D9E28B0" w:rsidR="00F334D3" w:rsidRDefault="00F334D3" w:rsidP="0056177B">
            <w:pPr>
              <w:pStyle w:val="NoSpacing"/>
              <w:rPr>
                <w:b/>
                <w:bCs/>
                <w:sz w:val="20"/>
                <w:szCs w:val="20"/>
                <w:lang w:val="en-US"/>
              </w:rPr>
            </w:pPr>
            <w:r>
              <w:rPr>
                <w:b/>
                <w:bCs/>
                <w:sz w:val="20"/>
                <w:szCs w:val="20"/>
                <w:lang w:val="en-US"/>
              </w:rPr>
              <w:t xml:space="preserve">Copying </w:t>
            </w:r>
            <w:r w:rsidR="00233087">
              <w:rPr>
                <w:b/>
                <w:bCs/>
                <w:sz w:val="20"/>
                <w:szCs w:val="20"/>
                <w:lang w:val="en-US"/>
              </w:rPr>
              <w:t>HFW</w:t>
            </w:r>
          </w:p>
          <w:p w14:paraId="12D017EE" w14:textId="77777777" w:rsidR="00233087" w:rsidRDefault="00233087" w:rsidP="0056177B">
            <w:pPr>
              <w:pStyle w:val="NoSpacing"/>
              <w:rPr>
                <w:b/>
                <w:bCs/>
                <w:sz w:val="20"/>
                <w:szCs w:val="20"/>
                <w:lang w:val="en-US"/>
              </w:rPr>
            </w:pPr>
          </w:p>
          <w:p w14:paraId="3C9F5650" w14:textId="4EF228D5" w:rsidR="00233087" w:rsidRDefault="00233087" w:rsidP="0056177B">
            <w:pPr>
              <w:pStyle w:val="NoSpacing"/>
              <w:rPr>
                <w:b/>
                <w:bCs/>
                <w:sz w:val="20"/>
                <w:szCs w:val="20"/>
                <w:lang w:val="en-US"/>
              </w:rPr>
            </w:pPr>
            <w:r>
              <w:rPr>
                <w:b/>
                <w:bCs/>
                <w:sz w:val="20"/>
                <w:szCs w:val="20"/>
                <w:lang w:val="en-US"/>
              </w:rPr>
              <w:t>CVCC</w:t>
            </w:r>
            <w:r w:rsidR="007F1233">
              <w:rPr>
                <w:b/>
                <w:bCs/>
                <w:sz w:val="20"/>
                <w:szCs w:val="20"/>
                <w:lang w:val="en-US"/>
              </w:rPr>
              <w:t>, CCVC and CCVCC</w:t>
            </w:r>
            <w:r>
              <w:rPr>
                <w:b/>
                <w:bCs/>
                <w:sz w:val="20"/>
                <w:szCs w:val="20"/>
                <w:lang w:val="en-US"/>
              </w:rPr>
              <w:t xml:space="preserve"> words</w:t>
            </w:r>
          </w:p>
          <w:p w14:paraId="62246771" w14:textId="77777777" w:rsidR="006E1F9B" w:rsidRDefault="006E1F9B" w:rsidP="0056177B">
            <w:pPr>
              <w:pStyle w:val="NoSpacing"/>
              <w:rPr>
                <w:b/>
                <w:bCs/>
                <w:sz w:val="20"/>
                <w:szCs w:val="20"/>
                <w:lang w:val="en-US"/>
              </w:rPr>
            </w:pPr>
          </w:p>
          <w:p w14:paraId="7D3E0E3A" w14:textId="52A9C6A7" w:rsidR="006E1F9B" w:rsidRDefault="006E1F9B" w:rsidP="0056177B">
            <w:pPr>
              <w:pStyle w:val="NoSpacing"/>
              <w:rPr>
                <w:b/>
                <w:bCs/>
                <w:sz w:val="20"/>
                <w:szCs w:val="20"/>
                <w:lang w:val="en-US"/>
              </w:rPr>
            </w:pPr>
            <w:r>
              <w:rPr>
                <w:b/>
                <w:bCs/>
                <w:sz w:val="20"/>
                <w:szCs w:val="20"/>
                <w:lang w:val="en-US"/>
              </w:rPr>
              <w:t>Capital letters</w:t>
            </w:r>
          </w:p>
          <w:p w14:paraId="5636DEFD" w14:textId="12158673" w:rsidR="00F144F2" w:rsidRDefault="00F144F2" w:rsidP="0056177B">
            <w:pPr>
              <w:pStyle w:val="NoSpacing"/>
              <w:rPr>
                <w:b/>
                <w:bCs/>
                <w:sz w:val="20"/>
                <w:szCs w:val="20"/>
                <w:lang w:val="en-US"/>
              </w:rPr>
            </w:pPr>
          </w:p>
          <w:p w14:paraId="5ED3AAE3" w14:textId="7E7BE79B" w:rsidR="00F144F2" w:rsidRDefault="00F144F2" w:rsidP="0056177B">
            <w:pPr>
              <w:pStyle w:val="NoSpacing"/>
              <w:rPr>
                <w:b/>
                <w:bCs/>
                <w:sz w:val="20"/>
                <w:szCs w:val="20"/>
                <w:lang w:val="en-US"/>
              </w:rPr>
            </w:pPr>
            <w:r>
              <w:rPr>
                <w:b/>
                <w:bCs/>
                <w:sz w:val="20"/>
                <w:szCs w:val="20"/>
                <w:lang w:val="en-US"/>
              </w:rPr>
              <w:t>Labelling modes of transport</w:t>
            </w:r>
          </w:p>
          <w:p w14:paraId="727112DA" w14:textId="76ED249C" w:rsidR="00F144F2" w:rsidRDefault="00F144F2" w:rsidP="0056177B">
            <w:pPr>
              <w:pStyle w:val="NoSpacing"/>
              <w:rPr>
                <w:b/>
                <w:bCs/>
                <w:sz w:val="20"/>
                <w:szCs w:val="20"/>
                <w:lang w:val="en-US"/>
              </w:rPr>
            </w:pPr>
          </w:p>
          <w:p w14:paraId="02A278C6" w14:textId="098F1121" w:rsidR="00F144F2" w:rsidRDefault="000E0F66" w:rsidP="0056177B">
            <w:pPr>
              <w:pStyle w:val="NoSpacing"/>
              <w:rPr>
                <w:b/>
                <w:bCs/>
                <w:sz w:val="20"/>
                <w:szCs w:val="20"/>
                <w:lang w:val="en-US"/>
              </w:rPr>
            </w:pPr>
            <w:r>
              <w:rPr>
                <w:b/>
                <w:bCs/>
                <w:sz w:val="20"/>
                <w:szCs w:val="20"/>
                <w:lang w:val="en-US"/>
              </w:rPr>
              <w:t>Writing a sentence about their own bike</w:t>
            </w:r>
          </w:p>
          <w:p w14:paraId="5090C760" w14:textId="5D3D840B" w:rsidR="000E0F66" w:rsidRDefault="000E0F66" w:rsidP="0056177B">
            <w:pPr>
              <w:pStyle w:val="NoSpacing"/>
              <w:rPr>
                <w:b/>
                <w:bCs/>
                <w:sz w:val="20"/>
                <w:szCs w:val="20"/>
                <w:lang w:val="en-US"/>
              </w:rPr>
            </w:pPr>
          </w:p>
          <w:p w14:paraId="1BFF6F7E" w14:textId="7600B30F" w:rsidR="000E0F66" w:rsidRDefault="00C138CB" w:rsidP="0056177B">
            <w:pPr>
              <w:pStyle w:val="NoSpacing"/>
              <w:rPr>
                <w:b/>
                <w:bCs/>
                <w:sz w:val="20"/>
                <w:szCs w:val="20"/>
                <w:lang w:val="en-US"/>
              </w:rPr>
            </w:pPr>
            <w:r>
              <w:rPr>
                <w:b/>
                <w:bCs/>
                <w:sz w:val="20"/>
                <w:szCs w:val="20"/>
                <w:lang w:val="en-US"/>
              </w:rPr>
              <w:t>Writing their own versions of familiar stories (Talk for Writing)</w:t>
            </w:r>
          </w:p>
          <w:p w14:paraId="4D7A77F7" w14:textId="6E590C0E" w:rsidR="00544EC4" w:rsidRDefault="00544EC4" w:rsidP="0056177B">
            <w:pPr>
              <w:pStyle w:val="NoSpacing"/>
              <w:rPr>
                <w:b/>
                <w:bCs/>
                <w:sz w:val="20"/>
                <w:szCs w:val="20"/>
                <w:lang w:val="en-US"/>
              </w:rPr>
            </w:pPr>
          </w:p>
          <w:p w14:paraId="6930604E" w14:textId="77777777" w:rsidR="00544EC4" w:rsidRDefault="00544EC4" w:rsidP="0056177B">
            <w:pPr>
              <w:pStyle w:val="NoSpacing"/>
              <w:rPr>
                <w:b/>
                <w:bCs/>
                <w:sz w:val="20"/>
                <w:szCs w:val="20"/>
                <w:lang w:val="en-US"/>
              </w:rPr>
            </w:pPr>
          </w:p>
          <w:p w14:paraId="515483F0" w14:textId="48E97B5F" w:rsidR="00424D6B" w:rsidRDefault="00424D6B" w:rsidP="0056177B">
            <w:pPr>
              <w:pStyle w:val="NoSpacing"/>
              <w:rPr>
                <w:b/>
                <w:bCs/>
                <w:sz w:val="20"/>
                <w:szCs w:val="20"/>
                <w:lang w:val="en-US"/>
              </w:rPr>
            </w:pPr>
          </w:p>
          <w:p w14:paraId="6DB8C6A7" w14:textId="77777777" w:rsidR="00E3050D" w:rsidRDefault="00E3050D" w:rsidP="0056177B">
            <w:pPr>
              <w:pStyle w:val="NoSpacing"/>
              <w:rPr>
                <w:b/>
                <w:bCs/>
                <w:sz w:val="20"/>
                <w:szCs w:val="20"/>
                <w:lang w:val="en-US"/>
              </w:rPr>
            </w:pPr>
          </w:p>
          <w:p w14:paraId="673C96FE" w14:textId="7BE07A17" w:rsidR="00E3050D" w:rsidRPr="00CA195D" w:rsidRDefault="00E3050D" w:rsidP="0056177B">
            <w:pPr>
              <w:pStyle w:val="NoSpacing"/>
              <w:rPr>
                <w:b/>
                <w:bCs/>
                <w:sz w:val="20"/>
                <w:szCs w:val="20"/>
                <w:lang w:val="en-US"/>
              </w:rPr>
            </w:pPr>
          </w:p>
        </w:tc>
      </w:tr>
      <w:tr w:rsidR="00F34D45" w:rsidRPr="00CA195D" w14:paraId="67216C61" w14:textId="77777777" w:rsidTr="0056177B">
        <w:trPr>
          <w:trHeight w:val="412"/>
        </w:trPr>
        <w:tc>
          <w:tcPr>
            <w:tcW w:w="15510" w:type="dxa"/>
            <w:gridSpan w:val="6"/>
            <w:shd w:val="clear" w:color="auto" w:fill="FF99FF"/>
          </w:tcPr>
          <w:p w14:paraId="43F9F464" w14:textId="77777777" w:rsidR="00F34D45" w:rsidRPr="00CA195D" w:rsidRDefault="00F34D45" w:rsidP="0056177B">
            <w:pPr>
              <w:pStyle w:val="NoSpacing"/>
              <w:jc w:val="center"/>
              <w:rPr>
                <w:b/>
                <w:bCs/>
                <w:sz w:val="20"/>
                <w:szCs w:val="20"/>
                <w:lang w:val="en-US"/>
              </w:rPr>
            </w:pPr>
            <w:r w:rsidRPr="00CA195D">
              <w:rPr>
                <w:b/>
                <w:bCs/>
                <w:sz w:val="20"/>
                <w:szCs w:val="20"/>
                <w:lang w:val="en-US"/>
              </w:rPr>
              <w:t>Personal, Social, Emotional Development</w:t>
            </w:r>
          </w:p>
        </w:tc>
      </w:tr>
      <w:tr w:rsidR="00F34D45" w:rsidRPr="00CA195D" w14:paraId="6A158CE8" w14:textId="77777777" w:rsidTr="0056177B">
        <w:trPr>
          <w:trHeight w:val="412"/>
        </w:trPr>
        <w:tc>
          <w:tcPr>
            <w:tcW w:w="5169" w:type="dxa"/>
            <w:gridSpan w:val="2"/>
            <w:shd w:val="clear" w:color="auto" w:fill="FF99FF"/>
          </w:tcPr>
          <w:p w14:paraId="0847AD18" w14:textId="77777777" w:rsidR="00F34D45" w:rsidRPr="00CA195D" w:rsidRDefault="00F34D45" w:rsidP="0056177B">
            <w:pPr>
              <w:pStyle w:val="NoSpacing"/>
              <w:jc w:val="center"/>
              <w:rPr>
                <w:b/>
                <w:bCs/>
                <w:sz w:val="20"/>
                <w:szCs w:val="20"/>
                <w:lang w:val="en-US"/>
              </w:rPr>
            </w:pPr>
            <w:proofErr w:type="spellStart"/>
            <w:r w:rsidRPr="00CA195D">
              <w:rPr>
                <w:b/>
                <w:bCs/>
                <w:sz w:val="20"/>
                <w:szCs w:val="20"/>
                <w:lang w:val="en-US"/>
              </w:rPr>
              <w:t>Self regulation</w:t>
            </w:r>
            <w:proofErr w:type="spellEnd"/>
          </w:p>
        </w:tc>
        <w:tc>
          <w:tcPr>
            <w:tcW w:w="5169" w:type="dxa"/>
            <w:gridSpan w:val="2"/>
            <w:shd w:val="clear" w:color="auto" w:fill="FF99FF"/>
          </w:tcPr>
          <w:p w14:paraId="40C81BC1" w14:textId="77777777" w:rsidR="00F34D45" w:rsidRPr="00CA195D" w:rsidRDefault="00F34D45" w:rsidP="0056177B">
            <w:pPr>
              <w:pStyle w:val="NoSpacing"/>
              <w:jc w:val="center"/>
              <w:rPr>
                <w:b/>
                <w:bCs/>
                <w:sz w:val="20"/>
                <w:szCs w:val="20"/>
                <w:lang w:val="en-US"/>
              </w:rPr>
            </w:pPr>
            <w:r w:rsidRPr="00CA195D">
              <w:rPr>
                <w:b/>
                <w:bCs/>
                <w:sz w:val="20"/>
                <w:szCs w:val="20"/>
                <w:lang w:val="en-US"/>
              </w:rPr>
              <w:t>Managing self</w:t>
            </w:r>
          </w:p>
        </w:tc>
        <w:tc>
          <w:tcPr>
            <w:tcW w:w="5172" w:type="dxa"/>
            <w:gridSpan w:val="2"/>
            <w:shd w:val="clear" w:color="auto" w:fill="FF99FF"/>
          </w:tcPr>
          <w:p w14:paraId="57DD9121" w14:textId="77777777" w:rsidR="00F34D45" w:rsidRPr="00CA195D" w:rsidRDefault="00F34D45" w:rsidP="0056177B">
            <w:pPr>
              <w:pStyle w:val="NoSpacing"/>
              <w:jc w:val="center"/>
              <w:rPr>
                <w:b/>
                <w:bCs/>
                <w:sz w:val="20"/>
                <w:szCs w:val="20"/>
                <w:lang w:val="en-US"/>
              </w:rPr>
            </w:pPr>
            <w:r w:rsidRPr="00CA195D">
              <w:rPr>
                <w:b/>
                <w:bCs/>
                <w:sz w:val="20"/>
                <w:szCs w:val="20"/>
                <w:lang w:val="en-US"/>
              </w:rPr>
              <w:t xml:space="preserve">Building Relationships </w:t>
            </w:r>
          </w:p>
        </w:tc>
      </w:tr>
      <w:tr w:rsidR="00F34D45" w:rsidRPr="00CA195D" w14:paraId="7CA59847" w14:textId="77777777" w:rsidTr="002C2083">
        <w:trPr>
          <w:trHeight w:val="70"/>
        </w:trPr>
        <w:tc>
          <w:tcPr>
            <w:tcW w:w="5169" w:type="dxa"/>
            <w:gridSpan w:val="2"/>
            <w:shd w:val="clear" w:color="auto" w:fill="FF99FF"/>
          </w:tcPr>
          <w:p w14:paraId="065DA07E" w14:textId="77777777" w:rsidR="00E26247" w:rsidRDefault="00174EA7" w:rsidP="00586634">
            <w:pPr>
              <w:pStyle w:val="NoSpacing"/>
              <w:jc w:val="both"/>
            </w:pPr>
            <w:r w:rsidRPr="00174EA7">
              <w:rPr>
                <w:b/>
                <w:bCs/>
                <w:sz w:val="20"/>
                <w:szCs w:val="20"/>
              </w:rPr>
              <w:t>Children try and share, take turns, reason and look after one another. They apologise if they hurt someone accidently or make someone else upset</w:t>
            </w:r>
            <w:r w:rsidRPr="00174EA7">
              <w:rPr>
                <w:b/>
                <w:bCs/>
                <w:sz w:val="20"/>
                <w:szCs w:val="20"/>
                <w:lang w:val="en-US"/>
              </w:rPr>
              <w:t xml:space="preserve"> </w:t>
            </w:r>
            <w:r w:rsidR="00E26247">
              <w:t xml:space="preserve"> </w:t>
            </w:r>
          </w:p>
          <w:p w14:paraId="22662556" w14:textId="5275A592" w:rsidR="00663104" w:rsidRPr="00E26247" w:rsidRDefault="00E26247" w:rsidP="00586634">
            <w:pPr>
              <w:pStyle w:val="NoSpacing"/>
              <w:jc w:val="both"/>
              <w:rPr>
                <w:b/>
                <w:bCs/>
                <w:sz w:val="20"/>
                <w:szCs w:val="20"/>
                <w:lang w:val="en-US"/>
              </w:rPr>
            </w:pPr>
            <w:r w:rsidRPr="00E26247">
              <w:rPr>
                <w:b/>
                <w:bCs/>
                <w:sz w:val="20"/>
                <w:szCs w:val="20"/>
              </w:rPr>
              <w:lastRenderedPageBreak/>
              <w:t>Children will without question follows instructions from their teachers or school adults.</w:t>
            </w:r>
          </w:p>
          <w:p w14:paraId="49170D0C" w14:textId="77777777" w:rsidR="00E26247" w:rsidRDefault="00E26247" w:rsidP="00586634">
            <w:pPr>
              <w:pStyle w:val="NoSpacing"/>
              <w:jc w:val="both"/>
              <w:rPr>
                <w:b/>
                <w:bCs/>
                <w:sz w:val="20"/>
                <w:szCs w:val="20"/>
                <w:lang w:val="en-US"/>
              </w:rPr>
            </w:pPr>
          </w:p>
          <w:p w14:paraId="7246CA3C" w14:textId="104475E8" w:rsidR="002B4F65" w:rsidRPr="00CA195D" w:rsidRDefault="009A66DB" w:rsidP="00586634">
            <w:pPr>
              <w:pStyle w:val="NoSpacing"/>
              <w:jc w:val="both"/>
              <w:rPr>
                <w:b/>
                <w:bCs/>
                <w:sz w:val="20"/>
                <w:szCs w:val="20"/>
                <w:lang w:val="en-US"/>
              </w:rPr>
            </w:pPr>
            <w:r>
              <w:rPr>
                <w:b/>
                <w:bCs/>
                <w:sz w:val="20"/>
                <w:szCs w:val="20"/>
                <w:lang w:val="en-US"/>
              </w:rPr>
              <w:t>Developing re</w:t>
            </w:r>
            <w:r w:rsidR="00683D5C">
              <w:rPr>
                <w:b/>
                <w:bCs/>
                <w:sz w:val="20"/>
                <w:szCs w:val="20"/>
                <w:lang w:val="en-US"/>
              </w:rPr>
              <w:t>silience</w:t>
            </w:r>
            <w:r w:rsidR="002B4F65">
              <w:rPr>
                <w:b/>
                <w:bCs/>
                <w:sz w:val="20"/>
                <w:szCs w:val="20"/>
                <w:lang w:val="en-US"/>
              </w:rPr>
              <w:t xml:space="preserve">: </w:t>
            </w:r>
            <w:r w:rsidR="00683D5C">
              <w:rPr>
                <w:b/>
                <w:bCs/>
                <w:sz w:val="20"/>
                <w:szCs w:val="20"/>
                <w:lang w:val="en-US"/>
              </w:rPr>
              <w:t>not giving up, finishing work without reminders</w:t>
            </w:r>
            <w:r w:rsidR="00600C18">
              <w:rPr>
                <w:b/>
                <w:bCs/>
                <w:sz w:val="20"/>
                <w:szCs w:val="20"/>
                <w:lang w:val="en-US"/>
              </w:rPr>
              <w:t>; keep on trying</w:t>
            </w:r>
          </w:p>
          <w:p w14:paraId="14C44397" w14:textId="762A40BD" w:rsidR="00F34D45" w:rsidRPr="00CA195D" w:rsidRDefault="00F34D45" w:rsidP="00C953AA">
            <w:pPr>
              <w:pStyle w:val="NoSpacing"/>
              <w:jc w:val="both"/>
              <w:rPr>
                <w:b/>
                <w:bCs/>
                <w:sz w:val="20"/>
                <w:szCs w:val="20"/>
                <w:lang w:val="en-US"/>
              </w:rPr>
            </w:pPr>
          </w:p>
        </w:tc>
        <w:tc>
          <w:tcPr>
            <w:tcW w:w="5169" w:type="dxa"/>
            <w:gridSpan w:val="2"/>
            <w:shd w:val="clear" w:color="auto" w:fill="FF99FF"/>
          </w:tcPr>
          <w:p w14:paraId="010A43AA" w14:textId="35908A03" w:rsidR="00836A31" w:rsidRPr="00836A31" w:rsidRDefault="00836A31" w:rsidP="000012CF">
            <w:pPr>
              <w:pStyle w:val="NoSpacing"/>
              <w:rPr>
                <w:b/>
                <w:bCs/>
                <w:sz w:val="20"/>
                <w:szCs w:val="20"/>
                <w:lang w:val="en-US"/>
              </w:rPr>
            </w:pPr>
            <w:r w:rsidRPr="00836A31">
              <w:rPr>
                <w:b/>
                <w:bCs/>
                <w:sz w:val="20"/>
                <w:szCs w:val="20"/>
              </w:rPr>
              <w:lastRenderedPageBreak/>
              <w:t>Children tell adults and their peers what they have achieved and what they can do now, they are happy with themselves and proud of what they have achieved at school</w:t>
            </w:r>
          </w:p>
          <w:p w14:paraId="01508432" w14:textId="4B5C3E70" w:rsidR="00836A31" w:rsidRPr="00452C27" w:rsidRDefault="00452C27" w:rsidP="000012CF">
            <w:pPr>
              <w:pStyle w:val="NoSpacing"/>
              <w:rPr>
                <w:b/>
                <w:bCs/>
                <w:sz w:val="20"/>
                <w:szCs w:val="20"/>
                <w:lang w:val="en-US"/>
              </w:rPr>
            </w:pPr>
            <w:r w:rsidRPr="00452C27">
              <w:rPr>
                <w:b/>
                <w:bCs/>
                <w:sz w:val="20"/>
                <w:szCs w:val="20"/>
              </w:rPr>
              <w:lastRenderedPageBreak/>
              <w:t>Children are confident to try new things. They continue to develop their resilience and perseverance independently. Children can continue to look after and care for themselves</w:t>
            </w:r>
          </w:p>
          <w:p w14:paraId="2E9D839B" w14:textId="77777777" w:rsidR="00452C27" w:rsidRDefault="00452C27" w:rsidP="000012CF">
            <w:pPr>
              <w:pStyle w:val="NoSpacing"/>
              <w:rPr>
                <w:b/>
                <w:bCs/>
                <w:sz w:val="20"/>
                <w:szCs w:val="20"/>
                <w:lang w:val="en-US"/>
              </w:rPr>
            </w:pPr>
          </w:p>
          <w:p w14:paraId="7043FC99" w14:textId="77777777" w:rsidR="00452C27" w:rsidRDefault="00452C27" w:rsidP="000012CF">
            <w:pPr>
              <w:pStyle w:val="NoSpacing"/>
              <w:rPr>
                <w:b/>
                <w:bCs/>
                <w:sz w:val="20"/>
                <w:szCs w:val="20"/>
                <w:lang w:val="en-US"/>
              </w:rPr>
            </w:pPr>
          </w:p>
          <w:p w14:paraId="4861A6C3" w14:textId="6466F77C" w:rsidR="00276073" w:rsidRPr="00CA195D" w:rsidRDefault="00276073" w:rsidP="000012CF">
            <w:pPr>
              <w:pStyle w:val="NoSpacing"/>
              <w:rPr>
                <w:b/>
                <w:bCs/>
                <w:sz w:val="20"/>
                <w:szCs w:val="20"/>
                <w:lang w:val="en-US"/>
              </w:rPr>
            </w:pPr>
          </w:p>
        </w:tc>
        <w:tc>
          <w:tcPr>
            <w:tcW w:w="5172" w:type="dxa"/>
            <w:gridSpan w:val="2"/>
            <w:shd w:val="clear" w:color="auto" w:fill="FF99FF"/>
          </w:tcPr>
          <w:p w14:paraId="33812B85" w14:textId="7870BA3C" w:rsidR="006D548A" w:rsidRPr="006D548A" w:rsidRDefault="006D548A" w:rsidP="007C5EEE">
            <w:pPr>
              <w:pStyle w:val="NoSpacing"/>
              <w:rPr>
                <w:b/>
                <w:bCs/>
                <w:sz w:val="20"/>
                <w:szCs w:val="20"/>
                <w:lang w:val="en-US"/>
              </w:rPr>
            </w:pPr>
            <w:r w:rsidRPr="006D548A">
              <w:rPr>
                <w:b/>
                <w:bCs/>
                <w:sz w:val="20"/>
                <w:szCs w:val="20"/>
              </w:rPr>
              <w:lastRenderedPageBreak/>
              <w:t>Children continue to build strong bonds with other children in their school and care for their peers e.g. getting them tissues, asking them to join in with a game.</w:t>
            </w:r>
          </w:p>
          <w:p w14:paraId="33C45300" w14:textId="77777777" w:rsidR="006D548A" w:rsidRDefault="006D548A" w:rsidP="007C5EEE">
            <w:pPr>
              <w:pStyle w:val="NoSpacing"/>
              <w:rPr>
                <w:b/>
                <w:bCs/>
                <w:sz w:val="20"/>
                <w:szCs w:val="20"/>
                <w:lang w:val="en-US"/>
              </w:rPr>
            </w:pPr>
          </w:p>
          <w:p w14:paraId="37CA907B" w14:textId="7D6F595D" w:rsidR="003C5403" w:rsidRDefault="0095182E" w:rsidP="007C5EEE">
            <w:pPr>
              <w:pStyle w:val="NoSpacing"/>
              <w:rPr>
                <w:b/>
                <w:bCs/>
                <w:sz w:val="20"/>
                <w:szCs w:val="20"/>
                <w:lang w:val="en-US"/>
              </w:rPr>
            </w:pPr>
            <w:r>
              <w:rPr>
                <w:b/>
                <w:bCs/>
                <w:sz w:val="20"/>
                <w:szCs w:val="20"/>
                <w:lang w:val="en-US"/>
              </w:rPr>
              <w:lastRenderedPageBreak/>
              <w:t>Engage in more complex imaginative play with changing roles</w:t>
            </w:r>
          </w:p>
          <w:p w14:paraId="13580AF9" w14:textId="05C04220" w:rsidR="002B6419" w:rsidRDefault="002B6419" w:rsidP="007C5EEE">
            <w:pPr>
              <w:pStyle w:val="NoSpacing"/>
              <w:rPr>
                <w:b/>
                <w:bCs/>
                <w:sz w:val="20"/>
                <w:szCs w:val="20"/>
                <w:lang w:val="en-US"/>
              </w:rPr>
            </w:pPr>
            <w:r>
              <w:rPr>
                <w:b/>
                <w:bCs/>
                <w:sz w:val="20"/>
                <w:szCs w:val="20"/>
                <w:lang w:val="en-US"/>
              </w:rPr>
              <w:t>Takes another child’s feeling into account</w:t>
            </w:r>
          </w:p>
          <w:p w14:paraId="391BE4B5" w14:textId="15214115" w:rsidR="00F34D45" w:rsidRDefault="00E93E0A" w:rsidP="007C5EEE">
            <w:pPr>
              <w:pStyle w:val="NoSpacing"/>
              <w:rPr>
                <w:b/>
                <w:bCs/>
                <w:sz w:val="20"/>
                <w:szCs w:val="20"/>
                <w:lang w:val="en-US"/>
              </w:rPr>
            </w:pPr>
            <w:r>
              <w:rPr>
                <w:b/>
                <w:bCs/>
                <w:sz w:val="20"/>
                <w:szCs w:val="20"/>
                <w:lang w:val="en-US"/>
              </w:rPr>
              <w:t>Making new friends</w:t>
            </w:r>
          </w:p>
          <w:p w14:paraId="7DB3FB4E" w14:textId="48CA54BA" w:rsidR="00E93E0A" w:rsidRPr="00CA195D" w:rsidRDefault="00E93E0A" w:rsidP="007C5EEE">
            <w:pPr>
              <w:pStyle w:val="NoSpacing"/>
              <w:rPr>
                <w:b/>
                <w:bCs/>
                <w:sz w:val="20"/>
                <w:szCs w:val="20"/>
                <w:lang w:val="en-US"/>
              </w:rPr>
            </w:pPr>
            <w:r>
              <w:rPr>
                <w:b/>
                <w:bCs/>
                <w:sz w:val="20"/>
                <w:szCs w:val="20"/>
                <w:lang w:val="en-US"/>
              </w:rPr>
              <w:t>Playing with older children, sharing the pl</w:t>
            </w:r>
            <w:r w:rsidR="003C5403">
              <w:rPr>
                <w:b/>
                <w:bCs/>
                <w:sz w:val="20"/>
                <w:szCs w:val="20"/>
                <w:lang w:val="en-US"/>
              </w:rPr>
              <w:t>a</w:t>
            </w:r>
            <w:r>
              <w:rPr>
                <w:b/>
                <w:bCs/>
                <w:sz w:val="20"/>
                <w:szCs w:val="20"/>
                <w:lang w:val="en-US"/>
              </w:rPr>
              <w:t>yground</w:t>
            </w:r>
          </w:p>
          <w:p w14:paraId="1D281F06" w14:textId="5E8E11DC" w:rsidR="00F133FE" w:rsidRDefault="00E93E0A" w:rsidP="007C5EEE">
            <w:pPr>
              <w:pStyle w:val="NoSpacing"/>
              <w:rPr>
                <w:b/>
                <w:bCs/>
                <w:sz w:val="20"/>
                <w:szCs w:val="20"/>
                <w:lang w:val="en-US"/>
              </w:rPr>
            </w:pPr>
            <w:r>
              <w:rPr>
                <w:b/>
                <w:bCs/>
                <w:sz w:val="20"/>
                <w:szCs w:val="20"/>
                <w:lang w:val="en-US"/>
              </w:rPr>
              <w:t>Managing negative emotions</w:t>
            </w:r>
          </w:p>
          <w:p w14:paraId="0B5016AB" w14:textId="24C19060" w:rsidR="00DF4D8A" w:rsidRDefault="00DF4D8A" w:rsidP="007C5EEE">
            <w:pPr>
              <w:pStyle w:val="NoSpacing"/>
              <w:rPr>
                <w:b/>
                <w:bCs/>
                <w:sz w:val="20"/>
                <w:szCs w:val="20"/>
                <w:lang w:val="en-US"/>
              </w:rPr>
            </w:pPr>
            <w:r>
              <w:rPr>
                <w:b/>
                <w:bCs/>
                <w:sz w:val="20"/>
                <w:szCs w:val="20"/>
                <w:lang w:val="en-US"/>
              </w:rPr>
              <w:t>Praising and celebrating others’ achievements</w:t>
            </w:r>
          </w:p>
          <w:p w14:paraId="30CC67DA" w14:textId="12A78D6D" w:rsidR="00330930" w:rsidRPr="00CA195D" w:rsidRDefault="00330930" w:rsidP="007C5EEE">
            <w:pPr>
              <w:pStyle w:val="NoSpacing"/>
              <w:rPr>
                <w:b/>
                <w:bCs/>
                <w:sz w:val="20"/>
                <w:szCs w:val="20"/>
                <w:lang w:val="en-US"/>
              </w:rPr>
            </w:pPr>
            <w:r>
              <w:rPr>
                <w:b/>
                <w:bCs/>
                <w:sz w:val="20"/>
                <w:szCs w:val="20"/>
                <w:lang w:val="en-US"/>
              </w:rPr>
              <w:t>Talk about the perspectives of others</w:t>
            </w:r>
          </w:p>
          <w:p w14:paraId="65475570" w14:textId="2B37F7BF" w:rsidR="00624C7A" w:rsidRPr="00CA195D" w:rsidRDefault="00624C7A" w:rsidP="0056177B">
            <w:pPr>
              <w:pStyle w:val="NoSpacing"/>
              <w:jc w:val="center"/>
              <w:rPr>
                <w:b/>
                <w:bCs/>
                <w:sz w:val="20"/>
                <w:szCs w:val="20"/>
                <w:lang w:val="en-US"/>
              </w:rPr>
            </w:pPr>
          </w:p>
        </w:tc>
      </w:tr>
    </w:tbl>
    <w:p w14:paraId="643989E5" w14:textId="5CD38850" w:rsidR="0027798E" w:rsidRPr="004E1CEB" w:rsidRDefault="0027798E" w:rsidP="0027798E">
      <w:pPr>
        <w:pStyle w:val="NoSpacing"/>
        <w:rPr>
          <w:b/>
          <w:bCs/>
          <w:lang w:val="en-US"/>
        </w:rPr>
      </w:pPr>
    </w:p>
    <w:tbl>
      <w:tblPr>
        <w:tblStyle w:val="TableGrid"/>
        <w:tblpPr w:leftFromText="180" w:rightFromText="180" w:vertAnchor="page" w:horzAnchor="margin" w:tblpY="721"/>
        <w:tblW w:w="15282" w:type="dxa"/>
        <w:tblLook w:val="04A0" w:firstRow="1" w:lastRow="0" w:firstColumn="1" w:lastColumn="0" w:noHBand="0" w:noVBand="1"/>
      </w:tblPr>
      <w:tblGrid>
        <w:gridCol w:w="5093"/>
        <w:gridCol w:w="70"/>
        <w:gridCol w:w="5023"/>
        <w:gridCol w:w="5096"/>
      </w:tblGrid>
      <w:tr w:rsidR="00EF3B7E" w:rsidRPr="004E1CEB" w14:paraId="644A1239" w14:textId="77777777" w:rsidTr="004E1CEB">
        <w:trPr>
          <w:trHeight w:val="409"/>
        </w:trPr>
        <w:tc>
          <w:tcPr>
            <w:tcW w:w="15282" w:type="dxa"/>
            <w:gridSpan w:val="4"/>
            <w:shd w:val="clear" w:color="auto" w:fill="6699FF"/>
          </w:tcPr>
          <w:p w14:paraId="10F6B9FE" w14:textId="77777777" w:rsidR="00EF3B7E" w:rsidRPr="004E1CEB" w:rsidRDefault="00EF3B7E" w:rsidP="00EF3B7E">
            <w:pPr>
              <w:pStyle w:val="NoSpacing"/>
              <w:jc w:val="center"/>
              <w:rPr>
                <w:b/>
                <w:bCs/>
                <w:lang w:val="en-US"/>
              </w:rPr>
            </w:pPr>
            <w:proofErr w:type="spellStart"/>
            <w:r w:rsidRPr="004E1CEB">
              <w:rPr>
                <w:b/>
                <w:bCs/>
                <w:lang w:val="en-US"/>
              </w:rPr>
              <w:lastRenderedPageBreak/>
              <w:t>Maths</w:t>
            </w:r>
            <w:proofErr w:type="spellEnd"/>
          </w:p>
        </w:tc>
      </w:tr>
      <w:tr w:rsidR="004E1CEB" w:rsidRPr="004E1CEB" w14:paraId="096BACE9" w14:textId="77777777" w:rsidTr="004E1CEB">
        <w:trPr>
          <w:trHeight w:val="837"/>
        </w:trPr>
        <w:tc>
          <w:tcPr>
            <w:tcW w:w="5163" w:type="dxa"/>
            <w:gridSpan w:val="2"/>
            <w:shd w:val="clear" w:color="auto" w:fill="6699FF"/>
          </w:tcPr>
          <w:p w14:paraId="08AA0374" w14:textId="77777777" w:rsidR="00EF3B7E" w:rsidRPr="004E1CEB" w:rsidRDefault="00EF3B7E" w:rsidP="00EF3B7E">
            <w:pPr>
              <w:pStyle w:val="NoSpacing"/>
              <w:jc w:val="center"/>
              <w:rPr>
                <w:b/>
                <w:bCs/>
                <w:lang w:val="en-US"/>
              </w:rPr>
            </w:pPr>
            <w:r w:rsidRPr="004E1CEB">
              <w:rPr>
                <w:b/>
                <w:bCs/>
                <w:lang w:val="en-US"/>
              </w:rPr>
              <w:t>Number</w:t>
            </w:r>
          </w:p>
        </w:tc>
        <w:tc>
          <w:tcPr>
            <w:tcW w:w="5023" w:type="dxa"/>
            <w:shd w:val="clear" w:color="auto" w:fill="6699FF"/>
          </w:tcPr>
          <w:p w14:paraId="7D533E72" w14:textId="77777777" w:rsidR="00EF3B7E" w:rsidRPr="004E1CEB" w:rsidRDefault="00EF3B7E" w:rsidP="00EF3B7E">
            <w:pPr>
              <w:pStyle w:val="NoSpacing"/>
              <w:jc w:val="center"/>
              <w:rPr>
                <w:b/>
                <w:bCs/>
                <w:lang w:val="en-US"/>
              </w:rPr>
            </w:pPr>
            <w:r w:rsidRPr="004E1CEB">
              <w:rPr>
                <w:b/>
                <w:bCs/>
                <w:lang w:val="en-US"/>
              </w:rPr>
              <w:t xml:space="preserve">Numerical Patterns </w:t>
            </w:r>
          </w:p>
        </w:tc>
        <w:tc>
          <w:tcPr>
            <w:tcW w:w="5096" w:type="dxa"/>
            <w:shd w:val="clear" w:color="auto" w:fill="6699FF"/>
          </w:tcPr>
          <w:p w14:paraId="7D8F9C4A" w14:textId="77777777" w:rsidR="00EF3B7E" w:rsidRPr="004E1CEB" w:rsidRDefault="00EF3B7E" w:rsidP="00EF3B7E">
            <w:pPr>
              <w:pStyle w:val="NoSpacing"/>
              <w:jc w:val="center"/>
              <w:rPr>
                <w:b/>
                <w:bCs/>
                <w:lang w:val="en-US"/>
              </w:rPr>
            </w:pPr>
            <w:r w:rsidRPr="004E1CEB">
              <w:rPr>
                <w:b/>
                <w:bCs/>
                <w:lang w:val="en-US"/>
              </w:rPr>
              <w:t>Shape and Measure</w:t>
            </w:r>
          </w:p>
        </w:tc>
      </w:tr>
      <w:tr w:rsidR="004E1CEB" w:rsidRPr="004E1CEB" w14:paraId="53A2972C" w14:textId="77777777" w:rsidTr="004E1CEB">
        <w:trPr>
          <w:trHeight w:val="3013"/>
        </w:trPr>
        <w:tc>
          <w:tcPr>
            <w:tcW w:w="5163" w:type="dxa"/>
            <w:gridSpan w:val="2"/>
            <w:shd w:val="clear" w:color="auto" w:fill="6699FF"/>
          </w:tcPr>
          <w:p w14:paraId="2F078381" w14:textId="723FAF37" w:rsidR="00954574" w:rsidRDefault="001716B1" w:rsidP="008D0D03">
            <w:pPr>
              <w:pStyle w:val="NoSpacing"/>
              <w:rPr>
                <w:b/>
                <w:bCs/>
                <w:lang w:val="en-US"/>
              </w:rPr>
            </w:pPr>
            <w:proofErr w:type="spellStart"/>
            <w:r>
              <w:rPr>
                <w:b/>
                <w:bCs/>
                <w:lang w:val="en-US"/>
              </w:rPr>
              <w:t>W</w:t>
            </w:r>
            <w:r w:rsidR="00233087">
              <w:rPr>
                <w:b/>
                <w:bCs/>
                <w:lang w:val="en-US"/>
              </w:rPr>
              <w:t>k</w:t>
            </w:r>
            <w:proofErr w:type="spellEnd"/>
            <w:r w:rsidR="00233087">
              <w:rPr>
                <w:b/>
                <w:bCs/>
                <w:lang w:val="en-US"/>
              </w:rPr>
              <w:t xml:space="preserve"> 2: </w:t>
            </w:r>
            <w:r w:rsidR="00717D74">
              <w:rPr>
                <w:b/>
                <w:bCs/>
                <w:lang w:val="en-US"/>
              </w:rPr>
              <w:t>Solve a</w:t>
            </w:r>
            <w:r w:rsidR="00233087">
              <w:rPr>
                <w:b/>
                <w:bCs/>
                <w:lang w:val="en-US"/>
              </w:rPr>
              <w:t>ddition</w:t>
            </w:r>
            <w:r w:rsidR="00717D74">
              <w:rPr>
                <w:b/>
                <w:bCs/>
                <w:lang w:val="en-US"/>
              </w:rPr>
              <w:t xml:space="preserve"> problems</w:t>
            </w:r>
            <w:r w:rsidR="00233087">
              <w:rPr>
                <w:b/>
                <w:bCs/>
                <w:lang w:val="en-US"/>
              </w:rPr>
              <w:t xml:space="preserve"> by counting on (using  a</w:t>
            </w:r>
            <w:r w:rsidR="008113FF">
              <w:rPr>
                <w:b/>
                <w:bCs/>
                <w:lang w:val="en-US"/>
              </w:rPr>
              <w:t xml:space="preserve"> </w:t>
            </w:r>
            <w:proofErr w:type="spellStart"/>
            <w:r w:rsidR="00233087">
              <w:rPr>
                <w:b/>
                <w:bCs/>
                <w:lang w:val="en-US"/>
              </w:rPr>
              <w:t>numberline</w:t>
            </w:r>
            <w:proofErr w:type="spellEnd"/>
            <w:r w:rsidR="00233087">
              <w:rPr>
                <w:b/>
                <w:bCs/>
                <w:lang w:val="en-US"/>
              </w:rPr>
              <w:t>/mentally)</w:t>
            </w:r>
          </w:p>
          <w:p w14:paraId="4B796477" w14:textId="30F46B86" w:rsidR="00233087" w:rsidRDefault="00233087" w:rsidP="008D0D03">
            <w:pPr>
              <w:pStyle w:val="NoSpacing"/>
              <w:rPr>
                <w:b/>
                <w:bCs/>
                <w:lang w:val="en-US"/>
              </w:rPr>
            </w:pPr>
            <w:proofErr w:type="spellStart"/>
            <w:r>
              <w:rPr>
                <w:b/>
                <w:bCs/>
                <w:lang w:val="en-US"/>
              </w:rPr>
              <w:t>Wk</w:t>
            </w:r>
            <w:proofErr w:type="spellEnd"/>
            <w:r>
              <w:rPr>
                <w:b/>
                <w:bCs/>
                <w:lang w:val="en-US"/>
              </w:rPr>
              <w:t xml:space="preserve"> </w:t>
            </w:r>
            <w:r w:rsidR="00954574">
              <w:rPr>
                <w:b/>
                <w:bCs/>
                <w:lang w:val="en-US"/>
              </w:rPr>
              <w:t>4</w:t>
            </w:r>
            <w:r>
              <w:rPr>
                <w:b/>
                <w:bCs/>
                <w:lang w:val="en-US"/>
              </w:rPr>
              <w:t xml:space="preserve">: </w:t>
            </w:r>
            <w:r w:rsidR="00717D74">
              <w:rPr>
                <w:b/>
                <w:bCs/>
                <w:lang w:val="en-US"/>
              </w:rPr>
              <w:t>Solve s</w:t>
            </w:r>
            <w:r>
              <w:rPr>
                <w:b/>
                <w:bCs/>
                <w:lang w:val="en-US"/>
              </w:rPr>
              <w:t xml:space="preserve">ubtraction </w:t>
            </w:r>
            <w:r w:rsidR="00717D74">
              <w:rPr>
                <w:b/>
                <w:bCs/>
                <w:lang w:val="en-US"/>
              </w:rPr>
              <w:t xml:space="preserve">problems </w:t>
            </w:r>
            <w:r>
              <w:rPr>
                <w:b/>
                <w:bCs/>
                <w:lang w:val="en-US"/>
              </w:rPr>
              <w:t xml:space="preserve">by counting </w:t>
            </w:r>
            <w:r w:rsidR="00D01DCB">
              <w:rPr>
                <w:b/>
                <w:bCs/>
                <w:lang w:val="en-US"/>
              </w:rPr>
              <w:t xml:space="preserve">back (using a </w:t>
            </w:r>
            <w:proofErr w:type="spellStart"/>
            <w:r w:rsidR="00D01DCB">
              <w:rPr>
                <w:b/>
                <w:bCs/>
                <w:lang w:val="en-US"/>
              </w:rPr>
              <w:t>numberline</w:t>
            </w:r>
            <w:proofErr w:type="spellEnd"/>
            <w:r w:rsidR="00D01DCB">
              <w:rPr>
                <w:b/>
                <w:bCs/>
                <w:lang w:val="en-US"/>
              </w:rPr>
              <w:t xml:space="preserve"> /mentally)</w:t>
            </w:r>
          </w:p>
          <w:p w14:paraId="2BEBE7FB" w14:textId="38CB4175" w:rsidR="00D7592B" w:rsidRDefault="00D7592B" w:rsidP="008D0D03">
            <w:pPr>
              <w:pStyle w:val="NoSpacing"/>
              <w:rPr>
                <w:b/>
                <w:bCs/>
                <w:lang w:val="en-US"/>
              </w:rPr>
            </w:pPr>
            <w:proofErr w:type="spellStart"/>
            <w:r>
              <w:rPr>
                <w:b/>
                <w:bCs/>
                <w:lang w:val="en-US"/>
              </w:rPr>
              <w:t>Wk</w:t>
            </w:r>
            <w:proofErr w:type="spellEnd"/>
            <w:r>
              <w:rPr>
                <w:b/>
                <w:bCs/>
                <w:lang w:val="en-US"/>
              </w:rPr>
              <w:t xml:space="preserve"> </w:t>
            </w:r>
            <w:r w:rsidR="00954574">
              <w:rPr>
                <w:b/>
                <w:bCs/>
                <w:lang w:val="en-US"/>
              </w:rPr>
              <w:t>5</w:t>
            </w:r>
            <w:r>
              <w:rPr>
                <w:b/>
                <w:bCs/>
                <w:lang w:val="en-US"/>
              </w:rPr>
              <w:t xml:space="preserve">: </w:t>
            </w:r>
            <w:r w:rsidR="00717D74">
              <w:rPr>
                <w:b/>
                <w:bCs/>
                <w:lang w:val="en-US"/>
              </w:rPr>
              <w:t>Know s</w:t>
            </w:r>
            <w:r w:rsidR="00F46C35">
              <w:rPr>
                <w:b/>
                <w:bCs/>
                <w:lang w:val="en-US"/>
              </w:rPr>
              <w:t>ubtraction facts within 5</w:t>
            </w:r>
            <w:r w:rsidR="00717D74">
              <w:rPr>
                <w:b/>
                <w:bCs/>
                <w:lang w:val="en-US"/>
              </w:rPr>
              <w:t xml:space="preserve"> automatically</w:t>
            </w:r>
          </w:p>
          <w:p w14:paraId="3676E765" w14:textId="4E289B86" w:rsidR="007D76EF" w:rsidRPr="004E1CEB" w:rsidRDefault="007D76EF" w:rsidP="008D0D03">
            <w:pPr>
              <w:pStyle w:val="NoSpacing"/>
              <w:rPr>
                <w:b/>
                <w:bCs/>
                <w:lang w:val="en-US"/>
              </w:rPr>
            </w:pPr>
            <w:proofErr w:type="spellStart"/>
            <w:r>
              <w:rPr>
                <w:b/>
                <w:bCs/>
                <w:lang w:val="en-US"/>
              </w:rPr>
              <w:t>Wk</w:t>
            </w:r>
            <w:proofErr w:type="spellEnd"/>
            <w:r>
              <w:rPr>
                <w:b/>
                <w:bCs/>
                <w:lang w:val="en-US"/>
              </w:rPr>
              <w:t xml:space="preserve"> 6: </w:t>
            </w:r>
            <w:r w:rsidR="00717D74">
              <w:rPr>
                <w:b/>
                <w:bCs/>
                <w:lang w:val="en-US"/>
              </w:rPr>
              <w:t>Know a</w:t>
            </w:r>
            <w:r w:rsidR="00C07158">
              <w:rPr>
                <w:b/>
                <w:bCs/>
                <w:lang w:val="en-US"/>
              </w:rPr>
              <w:t xml:space="preserve">ddition </w:t>
            </w:r>
            <w:r w:rsidR="003C7050">
              <w:rPr>
                <w:b/>
                <w:bCs/>
                <w:lang w:val="en-US"/>
              </w:rPr>
              <w:t>facts within 5 and beyond</w:t>
            </w:r>
            <w:r w:rsidR="00717D74">
              <w:rPr>
                <w:b/>
                <w:bCs/>
                <w:lang w:val="en-US"/>
              </w:rPr>
              <w:t xml:space="preserve">  automatically</w:t>
            </w:r>
          </w:p>
        </w:tc>
        <w:tc>
          <w:tcPr>
            <w:tcW w:w="5023" w:type="dxa"/>
            <w:shd w:val="clear" w:color="auto" w:fill="6699FF"/>
          </w:tcPr>
          <w:p w14:paraId="7E99E809" w14:textId="326E8C08" w:rsidR="00CE1515" w:rsidRDefault="00886EEB" w:rsidP="00576394">
            <w:pPr>
              <w:pStyle w:val="NoSpacing"/>
              <w:rPr>
                <w:b/>
                <w:bCs/>
                <w:lang w:val="en-US"/>
              </w:rPr>
            </w:pPr>
            <w:proofErr w:type="spellStart"/>
            <w:r>
              <w:rPr>
                <w:b/>
                <w:bCs/>
                <w:lang w:val="en-US"/>
              </w:rPr>
              <w:t>Wk</w:t>
            </w:r>
            <w:proofErr w:type="spellEnd"/>
            <w:r>
              <w:rPr>
                <w:b/>
                <w:bCs/>
                <w:lang w:val="en-US"/>
              </w:rPr>
              <w:t xml:space="preserve"> 1: Odd and Even </w:t>
            </w:r>
            <w:r w:rsidR="003F5718">
              <w:rPr>
                <w:b/>
                <w:bCs/>
                <w:lang w:val="en-US"/>
              </w:rPr>
              <w:t>numbers</w:t>
            </w:r>
            <w:r w:rsidR="004F6F24">
              <w:rPr>
                <w:b/>
                <w:bCs/>
                <w:lang w:val="en-US"/>
              </w:rPr>
              <w:t>: recognize and sort numbers</w:t>
            </w:r>
            <w:r w:rsidR="008F657D">
              <w:rPr>
                <w:b/>
                <w:bCs/>
                <w:lang w:val="en-US"/>
              </w:rPr>
              <w:t xml:space="preserve"> into odds and evens (up to 20)</w:t>
            </w:r>
          </w:p>
          <w:p w14:paraId="0A97CE82" w14:textId="2EF04721" w:rsidR="00D7592B" w:rsidRPr="004E1CEB" w:rsidRDefault="00D7592B" w:rsidP="00576394">
            <w:pPr>
              <w:pStyle w:val="NoSpacing"/>
              <w:rPr>
                <w:b/>
                <w:bCs/>
                <w:lang w:val="en-US"/>
              </w:rPr>
            </w:pPr>
          </w:p>
        </w:tc>
        <w:tc>
          <w:tcPr>
            <w:tcW w:w="5096" w:type="dxa"/>
            <w:shd w:val="clear" w:color="auto" w:fill="6699FF"/>
          </w:tcPr>
          <w:p w14:paraId="7CDA0945" w14:textId="20A30DBE" w:rsidR="002B6B91" w:rsidRPr="004E1CEB" w:rsidRDefault="00954574" w:rsidP="00E9511C">
            <w:pPr>
              <w:pStyle w:val="NoSpacing"/>
              <w:rPr>
                <w:b/>
                <w:bCs/>
                <w:lang w:val="en-US"/>
              </w:rPr>
            </w:pPr>
            <w:proofErr w:type="spellStart"/>
            <w:r>
              <w:rPr>
                <w:b/>
                <w:bCs/>
                <w:lang w:val="en-US"/>
              </w:rPr>
              <w:t>Wk</w:t>
            </w:r>
            <w:proofErr w:type="spellEnd"/>
            <w:r>
              <w:rPr>
                <w:b/>
                <w:bCs/>
                <w:lang w:val="en-US"/>
              </w:rPr>
              <w:t xml:space="preserve"> </w:t>
            </w:r>
            <w:r w:rsidR="003140D6">
              <w:rPr>
                <w:b/>
                <w:bCs/>
                <w:lang w:val="en-US"/>
              </w:rPr>
              <w:t>3: 2D and 3D shapes</w:t>
            </w:r>
            <w:r w:rsidR="00B3231B">
              <w:rPr>
                <w:b/>
                <w:bCs/>
                <w:lang w:val="en-US"/>
              </w:rPr>
              <w:t xml:space="preserve">: </w:t>
            </w:r>
            <w:r w:rsidR="004F6F24">
              <w:rPr>
                <w:b/>
                <w:bCs/>
                <w:lang w:val="en-US"/>
              </w:rPr>
              <w:t xml:space="preserve">describe properties and </w:t>
            </w:r>
            <w:r w:rsidR="00B3231B">
              <w:rPr>
                <w:b/>
                <w:bCs/>
                <w:lang w:val="en-US"/>
              </w:rPr>
              <w:t>recognize in different rotations</w:t>
            </w:r>
          </w:p>
        </w:tc>
      </w:tr>
      <w:tr w:rsidR="00EF3B7E" w:rsidRPr="004E1CEB" w14:paraId="33A9EF5B" w14:textId="77777777" w:rsidTr="004E1CEB">
        <w:trPr>
          <w:trHeight w:val="522"/>
        </w:trPr>
        <w:tc>
          <w:tcPr>
            <w:tcW w:w="15282" w:type="dxa"/>
            <w:gridSpan w:val="4"/>
            <w:shd w:val="clear" w:color="auto" w:fill="B2B2B2"/>
          </w:tcPr>
          <w:p w14:paraId="1F8E5D9C" w14:textId="77777777" w:rsidR="00EF3B7E" w:rsidRPr="004E1CEB" w:rsidRDefault="00EF3B7E" w:rsidP="00EF3B7E">
            <w:pPr>
              <w:pStyle w:val="NoSpacing"/>
              <w:jc w:val="center"/>
              <w:rPr>
                <w:b/>
                <w:bCs/>
                <w:lang w:val="en-US"/>
              </w:rPr>
            </w:pPr>
            <w:r w:rsidRPr="004E1CEB">
              <w:rPr>
                <w:b/>
                <w:bCs/>
                <w:lang w:val="en-US"/>
              </w:rPr>
              <w:t xml:space="preserve">Literacy </w:t>
            </w:r>
          </w:p>
        </w:tc>
      </w:tr>
      <w:tr w:rsidR="00EF3B7E" w:rsidRPr="004E1CEB" w14:paraId="38689363" w14:textId="77777777" w:rsidTr="004E1CEB">
        <w:trPr>
          <w:trHeight w:val="522"/>
        </w:trPr>
        <w:tc>
          <w:tcPr>
            <w:tcW w:w="5093" w:type="dxa"/>
            <w:shd w:val="clear" w:color="auto" w:fill="B2B2B2"/>
          </w:tcPr>
          <w:p w14:paraId="19504D0E" w14:textId="77777777" w:rsidR="00EF3B7E" w:rsidRPr="004E1CEB" w:rsidRDefault="00EF3B7E" w:rsidP="00EF3B7E">
            <w:pPr>
              <w:pStyle w:val="NoSpacing"/>
              <w:jc w:val="center"/>
              <w:rPr>
                <w:b/>
                <w:bCs/>
                <w:lang w:val="en-US"/>
              </w:rPr>
            </w:pPr>
            <w:r w:rsidRPr="004E1CEB">
              <w:rPr>
                <w:b/>
                <w:bCs/>
                <w:lang w:val="en-US"/>
              </w:rPr>
              <w:t xml:space="preserve">Comprehension </w:t>
            </w:r>
          </w:p>
        </w:tc>
        <w:tc>
          <w:tcPr>
            <w:tcW w:w="5093" w:type="dxa"/>
            <w:gridSpan w:val="2"/>
            <w:shd w:val="clear" w:color="auto" w:fill="B2B2B2"/>
          </w:tcPr>
          <w:p w14:paraId="38A8C124" w14:textId="77777777" w:rsidR="00EF3B7E" w:rsidRPr="004E1CEB" w:rsidRDefault="00EF3B7E" w:rsidP="00EF3B7E">
            <w:pPr>
              <w:pStyle w:val="NoSpacing"/>
              <w:jc w:val="center"/>
              <w:rPr>
                <w:b/>
                <w:bCs/>
                <w:lang w:val="en-US"/>
              </w:rPr>
            </w:pPr>
            <w:r w:rsidRPr="004E1CEB">
              <w:rPr>
                <w:b/>
                <w:bCs/>
                <w:lang w:val="en-US"/>
              </w:rPr>
              <w:t>Word Reading</w:t>
            </w:r>
          </w:p>
        </w:tc>
        <w:tc>
          <w:tcPr>
            <w:tcW w:w="5096" w:type="dxa"/>
            <w:shd w:val="clear" w:color="auto" w:fill="B2B2B2"/>
          </w:tcPr>
          <w:p w14:paraId="3D065E9D" w14:textId="3FFE71A2" w:rsidR="00EF3B7E" w:rsidRPr="004E1CEB" w:rsidRDefault="00CC7732" w:rsidP="00CC7732">
            <w:pPr>
              <w:pStyle w:val="NoSpacing"/>
              <w:rPr>
                <w:b/>
                <w:bCs/>
                <w:lang w:val="en-US"/>
              </w:rPr>
            </w:pPr>
            <w:r>
              <w:rPr>
                <w:b/>
                <w:bCs/>
                <w:lang w:val="en-US"/>
              </w:rPr>
              <w:t xml:space="preserve">Emergent </w:t>
            </w:r>
            <w:r w:rsidR="00EF3B7E" w:rsidRPr="004E1CEB">
              <w:rPr>
                <w:b/>
                <w:bCs/>
                <w:lang w:val="en-US"/>
              </w:rPr>
              <w:t>Writing</w:t>
            </w:r>
            <w:r w:rsidR="00305189">
              <w:rPr>
                <w:b/>
                <w:bCs/>
                <w:lang w:val="en-US"/>
              </w:rPr>
              <w:t>/</w:t>
            </w:r>
            <w:r w:rsidR="004E1CEB" w:rsidRPr="004E1CEB">
              <w:rPr>
                <w:b/>
                <w:bCs/>
                <w:lang w:val="en-US"/>
              </w:rPr>
              <w:t>talk for writing</w:t>
            </w:r>
            <w:r>
              <w:rPr>
                <w:b/>
                <w:bCs/>
                <w:lang w:val="en-US"/>
              </w:rPr>
              <w:t xml:space="preserve"> (see also mark making  AREA)</w:t>
            </w:r>
          </w:p>
        </w:tc>
      </w:tr>
      <w:tr w:rsidR="00EF3B7E" w:rsidRPr="004E1CEB" w14:paraId="4E96B770" w14:textId="77777777" w:rsidTr="004E1CEB">
        <w:trPr>
          <w:trHeight w:val="3688"/>
        </w:trPr>
        <w:tc>
          <w:tcPr>
            <w:tcW w:w="5093" w:type="dxa"/>
            <w:shd w:val="clear" w:color="auto" w:fill="B2B2B2"/>
          </w:tcPr>
          <w:p w14:paraId="76E676C5" w14:textId="747B56B8" w:rsidR="00C15699" w:rsidRDefault="00C15699" w:rsidP="00147C8B">
            <w:pPr>
              <w:pStyle w:val="NoSpacing"/>
              <w:rPr>
                <w:b/>
                <w:bCs/>
                <w:lang w:val="en-US"/>
              </w:rPr>
            </w:pPr>
            <w:r>
              <w:rPr>
                <w:b/>
                <w:bCs/>
                <w:lang w:val="en-US"/>
              </w:rPr>
              <w:t>Describe events, characters, problem in their reading book</w:t>
            </w:r>
          </w:p>
          <w:p w14:paraId="1A536FAB" w14:textId="5E3C0F7D" w:rsidR="0080190B" w:rsidRDefault="0080190B" w:rsidP="00147C8B">
            <w:pPr>
              <w:pStyle w:val="NoSpacing"/>
              <w:rPr>
                <w:b/>
                <w:bCs/>
                <w:lang w:val="en-US"/>
              </w:rPr>
            </w:pPr>
            <w:r>
              <w:rPr>
                <w:b/>
                <w:bCs/>
                <w:lang w:val="en-US"/>
              </w:rPr>
              <w:t>Relate stories to their own experiences</w:t>
            </w:r>
          </w:p>
          <w:p w14:paraId="412B1C7B" w14:textId="350F3D42" w:rsidR="0080190B" w:rsidRDefault="001D3778" w:rsidP="00147C8B">
            <w:pPr>
              <w:pStyle w:val="NoSpacing"/>
              <w:rPr>
                <w:b/>
                <w:bCs/>
                <w:lang w:val="en-US"/>
              </w:rPr>
            </w:pPr>
            <w:r>
              <w:rPr>
                <w:b/>
                <w:bCs/>
                <w:lang w:val="en-US"/>
              </w:rPr>
              <w:t>Sequence stories</w:t>
            </w:r>
            <w:r w:rsidR="00FC61B0">
              <w:rPr>
                <w:b/>
                <w:bCs/>
                <w:lang w:val="en-US"/>
              </w:rPr>
              <w:t xml:space="preserve"> and understand ‘beginning’ ‘middle’ ‘end’</w:t>
            </w:r>
          </w:p>
          <w:p w14:paraId="24ADD343" w14:textId="3B121856" w:rsidR="00E82540" w:rsidRPr="004E1CEB" w:rsidRDefault="005B22CF" w:rsidP="00147C8B">
            <w:pPr>
              <w:pStyle w:val="NoSpacing"/>
              <w:rPr>
                <w:b/>
                <w:bCs/>
                <w:lang w:val="en-US"/>
              </w:rPr>
            </w:pPr>
            <w:r>
              <w:rPr>
                <w:b/>
                <w:bCs/>
                <w:lang w:val="en-US"/>
              </w:rPr>
              <w:t xml:space="preserve">Share non-fiction books and learn new vocabulary to be used </w:t>
            </w:r>
            <w:r w:rsidR="00A30094">
              <w:rPr>
                <w:b/>
                <w:bCs/>
                <w:lang w:val="en-US"/>
              </w:rPr>
              <w:t>throughout the day</w:t>
            </w:r>
          </w:p>
          <w:p w14:paraId="5ADB0A32" w14:textId="77777777" w:rsidR="00EF3B7E" w:rsidRPr="004E1CEB" w:rsidRDefault="00EF3B7E" w:rsidP="00EF3B7E">
            <w:pPr>
              <w:pStyle w:val="NoSpacing"/>
              <w:jc w:val="center"/>
              <w:rPr>
                <w:b/>
                <w:bCs/>
                <w:lang w:val="en-US"/>
              </w:rPr>
            </w:pPr>
          </w:p>
          <w:p w14:paraId="2022F7E8" w14:textId="77777777" w:rsidR="00EF3B7E" w:rsidRPr="004E1CEB" w:rsidRDefault="00EF3B7E" w:rsidP="00EF3B7E">
            <w:pPr>
              <w:pStyle w:val="NoSpacing"/>
              <w:jc w:val="center"/>
              <w:rPr>
                <w:b/>
                <w:bCs/>
                <w:lang w:val="en-US"/>
              </w:rPr>
            </w:pPr>
          </w:p>
          <w:p w14:paraId="788D4DA7" w14:textId="77777777" w:rsidR="00EF3B7E" w:rsidRPr="004E1CEB" w:rsidRDefault="00EF3B7E" w:rsidP="00EF3B7E">
            <w:pPr>
              <w:pStyle w:val="NoSpacing"/>
              <w:jc w:val="center"/>
              <w:rPr>
                <w:b/>
                <w:bCs/>
                <w:lang w:val="en-US"/>
              </w:rPr>
            </w:pPr>
          </w:p>
          <w:p w14:paraId="5FE8FFB8" w14:textId="77777777" w:rsidR="00EF3B7E" w:rsidRPr="004E1CEB" w:rsidRDefault="00EF3B7E" w:rsidP="00EF3B7E">
            <w:pPr>
              <w:pStyle w:val="NoSpacing"/>
              <w:jc w:val="center"/>
              <w:rPr>
                <w:b/>
                <w:bCs/>
                <w:lang w:val="en-US"/>
              </w:rPr>
            </w:pPr>
          </w:p>
          <w:p w14:paraId="08A72005" w14:textId="77777777" w:rsidR="00EF3B7E" w:rsidRPr="004E1CEB" w:rsidRDefault="00EF3B7E" w:rsidP="00EF3B7E">
            <w:pPr>
              <w:pStyle w:val="NoSpacing"/>
              <w:jc w:val="center"/>
              <w:rPr>
                <w:b/>
                <w:bCs/>
                <w:lang w:val="en-US"/>
              </w:rPr>
            </w:pPr>
          </w:p>
          <w:p w14:paraId="0E84220E" w14:textId="77777777" w:rsidR="00EF3B7E" w:rsidRPr="004E1CEB" w:rsidRDefault="00EF3B7E" w:rsidP="00EF3B7E">
            <w:pPr>
              <w:pStyle w:val="NoSpacing"/>
              <w:jc w:val="center"/>
              <w:rPr>
                <w:b/>
                <w:bCs/>
                <w:lang w:val="en-US"/>
              </w:rPr>
            </w:pPr>
          </w:p>
          <w:p w14:paraId="7E1B3C70" w14:textId="77777777" w:rsidR="00EF3B7E" w:rsidRPr="004E1CEB" w:rsidRDefault="00EF3B7E" w:rsidP="00EF3B7E">
            <w:pPr>
              <w:pStyle w:val="NoSpacing"/>
              <w:rPr>
                <w:b/>
                <w:bCs/>
                <w:lang w:val="en-US"/>
              </w:rPr>
            </w:pPr>
          </w:p>
        </w:tc>
        <w:tc>
          <w:tcPr>
            <w:tcW w:w="5093" w:type="dxa"/>
            <w:gridSpan w:val="2"/>
            <w:shd w:val="clear" w:color="auto" w:fill="B2B2B2"/>
          </w:tcPr>
          <w:p w14:paraId="6752E63C" w14:textId="025D4396" w:rsidR="00217961" w:rsidRDefault="00A23C81" w:rsidP="002A4324">
            <w:pPr>
              <w:pStyle w:val="NoSpacing"/>
              <w:rPr>
                <w:b/>
                <w:bCs/>
                <w:lang w:val="en-US"/>
              </w:rPr>
            </w:pPr>
            <w:r>
              <w:rPr>
                <w:b/>
                <w:bCs/>
                <w:lang w:val="en-US"/>
              </w:rPr>
              <w:t>Know learnt HFW and focus words from Monster Phonics</w:t>
            </w:r>
            <w:r w:rsidR="00A1361C">
              <w:rPr>
                <w:b/>
                <w:bCs/>
                <w:lang w:val="en-US"/>
              </w:rPr>
              <w:t xml:space="preserve">; </w:t>
            </w:r>
            <w:proofErr w:type="spellStart"/>
            <w:r w:rsidR="00A1361C">
              <w:rPr>
                <w:b/>
                <w:bCs/>
                <w:lang w:val="en-US"/>
              </w:rPr>
              <w:t>Recognise</w:t>
            </w:r>
            <w:proofErr w:type="spellEnd"/>
            <w:r w:rsidR="00A1361C">
              <w:rPr>
                <w:b/>
                <w:bCs/>
                <w:lang w:val="en-US"/>
              </w:rPr>
              <w:t xml:space="preserve">  all learnt graphemes</w:t>
            </w:r>
          </w:p>
          <w:p w14:paraId="69FA1924" w14:textId="4F360B0E" w:rsidR="002A523C" w:rsidRDefault="004B343A" w:rsidP="002A4324">
            <w:pPr>
              <w:pStyle w:val="NoSpacing"/>
              <w:rPr>
                <w:b/>
                <w:bCs/>
                <w:lang w:val="en-US"/>
              </w:rPr>
            </w:pPr>
            <w:r>
              <w:rPr>
                <w:b/>
                <w:bCs/>
                <w:lang w:val="en-US"/>
              </w:rPr>
              <w:t>Week 1:</w:t>
            </w:r>
            <w:r w:rsidR="006A0D3B">
              <w:rPr>
                <w:b/>
                <w:bCs/>
                <w:lang w:val="en-US"/>
              </w:rPr>
              <w:t xml:space="preserve"> CVCC words</w:t>
            </w:r>
          </w:p>
          <w:p w14:paraId="6F7E708F" w14:textId="38455F71" w:rsidR="004B343A" w:rsidRDefault="004B343A" w:rsidP="002A4324">
            <w:pPr>
              <w:pStyle w:val="NoSpacing"/>
              <w:rPr>
                <w:b/>
                <w:bCs/>
                <w:lang w:val="en-US"/>
              </w:rPr>
            </w:pPr>
            <w:r>
              <w:rPr>
                <w:b/>
                <w:bCs/>
                <w:lang w:val="en-US"/>
              </w:rPr>
              <w:t>Week 2:</w:t>
            </w:r>
            <w:r w:rsidR="006A0D3B">
              <w:rPr>
                <w:b/>
                <w:bCs/>
                <w:lang w:val="en-US"/>
              </w:rPr>
              <w:t xml:space="preserve"> CCVC words</w:t>
            </w:r>
          </w:p>
          <w:p w14:paraId="1F2290C3" w14:textId="15953881" w:rsidR="004B343A" w:rsidRDefault="004B343A" w:rsidP="002A4324">
            <w:pPr>
              <w:pStyle w:val="NoSpacing"/>
              <w:rPr>
                <w:b/>
                <w:bCs/>
                <w:lang w:val="en-US"/>
              </w:rPr>
            </w:pPr>
            <w:r>
              <w:rPr>
                <w:b/>
                <w:bCs/>
                <w:lang w:val="en-US"/>
              </w:rPr>
              <w:t>Week 3:</w:t>
            </w:r>
            <w:r w:rsidR="00503199">
              <w:rPr>
                <w:b/>
                <w:bCs/>
                <w:lang w:val="en-US"/>
              </w:rPr>
              <w:t>CVC +</w:t>
            </w:r>
          </w:p>
          <w:p w14:paraId="3634B8DB" w14:textId="072A5FAE" w:rsidR="004B343A" w:rsidRDefault="004B343A" w:rsidP="002A4324">
            <w:pPr>
              <w:pStyle w:val="NoSpacing"/>
              <w:rPr>
                <w:b/>
                <w:bCs/>
                <w:lang w:val="en-US"/>
              </w:rPr>
            </w:pPr>
            <w:r>
              <w:rPr>
                <w:b/>
                <w:bCs/>
                <w:lang w:val="en-US"/>
              </w:rPr>
              <w:t>Week 4:</w:t>
            </w:r>
            <w:r w:rsidR="00503199">
              <w:rPr>
                <w:b/>
                <w:bCs/>
                <w:lang w:val="en-US"/>
              </w:rPr>
              <w:t xml:space="preserve"> CVC +</w:t>
            </w:r>
          </w:p>
          <w:p w14:paraId="0D2C4C26" w14:textId="27ECC678" w:rsidR="004B343A" w:rsidRDefault="004B343A" w:rsidP="002A4324">
            <w:pPr>
              <w:pStyle w:val="NoSpacing"/>
              <w:rPr>
                <w:b/>
                <w:bCs/>
                <w:lang w:val="en-US"/>
              </w:rPr>
            </w:pPr>
            <w:r>
              <w:rPr>
                <w:b/>
                <w:bCs/>
                <w:lang w:val="en-US"/>
              </w:rPr>
              <w:t>Week 5:</w:t>
            </w:r>
            <w:r w:rsidR="00503199">
              <w:rPr>
                <w:b/>
                <w:bCs/>
                <w:lang w:val="en-US"/>
              </w:rPr>
              <w:t xml:space="preserve"> CCVCC words</w:t>
            </w:r>
          </w:p>
          <w:p w14:paraId="45AB7EFA" w14:textId="77777777" w:rsidR="004B343A" w:rsidRDefault="004B343A" w:rsidP="002A4324">
            <w:pPr>
              <w:pStyle w:val="NoSpacing"/>
              <w:rPr>
                <w:b/>
                <w:bCs/>
                <w:lang w:val="en-US"/>
              </w:rPr>
            </w:pPr>
            <w:r>
              <w:rPr>
                <w:b/>
                <w:bCs/>
                <w:lang w:val="en-US"/>
              </w:rPr>
              <w:t>Week 6:</w:t>
            </w:r>
            <w:r w:rsidR="00503199">
              <w:rPr>
                <w:b/>
                <w:bCs/>
                <w:lang w:val="en-US"/>
              </w:rPr>
              <w:t xml:space="preserve"> CCVCC words</w:t>
            </w:r>
          </w:p>
          <w:p w14:paraId="445575F3" w14:textId="77777777" w:rsidR="00CE2BEC" w:rsidRDefault="00CE2BEC" w:rsidP="002A4324">
            <w:pPr>
              <w:pStyle w:val="NoSpacing"/>
              <w:rPr>
                <w:b/>
                <w:bCs/>
                <w:lang w:val="en-US"/>
              </w:rPr>
            </w:pPr>
          </w:p>
          <w:p w14:paraId="75EA8E38" w14:textId="0E092A35" w:rsidR="00CE2BEC" w:rsidRPr="004E1CEB" w:rsidRDefault="00CE2BEC" w:rsidP="002A4324">
            <w:pPr>
              <w:pStyle w:val="NoSpacing"/>
              <w:rPr>
                <w:b/>
                <w:bCs/>
                <w:lang w:val="en-US"/>
              </w:rPr>
            </w:pPr>
            <w:r>
              <w:rPr>
                <w:b/>
                <w:bCs/>
                <w:lang w:val="en-US"/>
              </w:rPr>
              <w:t xml:space="preserve">HFW: </w:t>
            </w:r>
            <w:proofErr w:type="spellStart"/>
            <w:r>
              <w:rPr>
                <w:b/>
                <w:bCs/>
                <w:lang w:val="en-US"/>
              </w:rPr>
              <w:t>wk</w:t>
            </w:r>
            <w:proofErr w:type="spellEnd"/>
            <w:r>
              <w:rPr>
                <w:b/>
                <w:bCs/>
                <w:lang w:val="en-US"/>
              </w:rPr>
              <w:t xml:space="preserve"> 3</w:t>
            </w:r>
            <w:r w:rsidR="00DC3AAD">
              <w:rPr>
                <w:b/>
                <w:bCs/>
                <w:lang w:val="en-US"/>
              </w:rPr>
              <w:t>-4</w:t>
            </w:r>
            <w:r>
              <w:rPr>
                <w:b/>
                <w:bCs/>
                <w:lang w:val="en-US"/>
              </w:rPr>
              <w:t xml:space="preserve">: </w:t>
            </w:r>
            <w:proofErr w:type="spellStart"/>
            <w:r>
              <w:rPr>
                <w:b/>
                <w:bCs/>
                <w:lang w:val="en-US"/>
              </w:rPr>
              <w:t>your,here,saw</w:t>
            </w:r>
            <w:proofErr w:type="spellEnd"/>
            <w:r>
              <w:rPr>
                <w:b/>
                <w:bCs/>
                <w:lang w:val="en-US"/>
              </w:rPr>
              <w:t xml:space="preserve">; </w:t>
            </w:r>
            <w:proofErr w:type="spellStart"/>
            <w:r w:rsidR="00DC3AAD">
              <w:rPr>
                <w:b/>
                <w:bCs/>
                <w:lang w:val="en-US"/>
              </w:rPr>
              <w:t>Wk</w:t>
            </w:r>
            <w:proofErr w:type="spellEnd"/>
            <w:r w:rsidR="00DC3AAD">
              <w:rPr>
                <w:b/>
                <w:bCs/>
                <w:lang w:val="en-US"/>
              </w:rPr>
              <w:t xml:space="preserve"> 5-6: time, out, house, about</w:t>
            </w:r>
          </w:p>
        </w:tc>
        <w:tc>
          <w:tcPr>
            <w:tcW w:w="5096" w:type="dxa"/>
            <w:shd w:val="clear" w:color="auto" w:fill="B2B2B2"/>
          </w:tcPr>
          <w:p w14:paraId="6315A73B" w14:textId="43E32D77" w:rsidR="00B96A34" w:rsidRDefault="00B96A34" w:rsidP="00FB336A">
            <w:pPr>
              <w:pStyle w:val="NoSpacing"/>
              <w:rPr>
                <w:b/>
                <w:bCs/>
                <w:lang w:val="en-US"/>
              </w:rPr>
            </w:pPr>
            <w:r>
              <w:rPr>
                <w:b/>
                <w:bCs/>
                <w:lang w:val="en-US"/>
              </w:rPr>
              <w:t xml:space="preserve">Write all learnt graphemes </w:t>
            </w:r>
            <w:proofErr w:type="spellStart"/>
            <w:r>
              <w:rPr>
                <w:b/>
                <w:bCs/>
                <w:lang w:val="en-US"/>
              </w:rPr>
              <w:t>inc</w:t>
            </w:r>
            <w:proofErr w:type="spellEnd"/>
            <w:r>
              <w:rPr>
                <w:b/>
                <w:bCs/>
                <w:lang w:val="en-US"/>
              </w:rPr>
              <w:t xml:space="preserve"> digraphs and trigraphs</w:t>
            </w:r>
          </w:p>
          <w:p w14:paraId="0547E8D7" w14:textId="28857CA5" w:rsidR="009826AC" w:rsidRDefault="00D46C3A" w:rsidP="00FB336A">
            <w:pPr>
              <w:pStyle w:val="NoSpacing"/>
              <w:rPr>
                <w:b/>
                <w:bCs/>
                <w:lang w:val="en-US"/>
              </w:rPr>
            </w:pPr>
            <w:r>
              <w:rPr>
                <w:b/>
                <w:bCs/>
                <w:lang w:val="en-US"/>
              </w:rPr>
              <w:t>Attempt to write words with known digraphs and trigraphs</w:t>
            </w:r>
            <w:r w:rsidR="008B0E89">
              <w:rPr>
                <w:b/>
                <w:bCs/>
                <w:lang w:val="en-US"/>
              </w:rPr>
              <w:t xml:space="preserve"> with support</w:t>
            </w:r>
          </w:p>
          <w:p w14:paraId="0E66BA20" w14:textId="77777777" w:rsidR="00B96A34" w:rsidRDefault="00B96A34" w:rsidP="00FB336A">
            <w:pPr>
              <w:pStyle w:val="NoSpacing"/>
              <w:rPr>
                <w:b/>
                <w:bCs/>
                <w:lang w:val="en-US"/>
              </w:rPr>
            </w:pPr>
          </w:p>
          <w:p w14:paraId="23B77D91" w14:textId="3868CC93" w:rsidR="00FB336A" w:rsidRDefault="00FB336A" w:rsidP="00FB336A">
            <w:pPr>
              <w:pStyle w:val="NoSpacing"/>
              <w:rPr>
                <w:b/>
                <w:bCs/>
                <w:lang w:val="en-US"/>
              </w:rPr>
            </w:pPr>
            <w:r>
              <w:rPr>
                <w:b/>
                <w:bCs/>
                <w:lang w:val="en-US"/>
              </w:rPr>
              <w:t>Week 1:</w:t>
            </w:r>
            <w:r w:rsidR="00EF094B">
              <w:rPr>
                <w:b/>
                <w:bCs/>
                <w:lang w:val="en-US"/>
              </w:rPr>
              <w:t xml:space="preserve"> </w:t>
            </w:r>
            <w:r w:rsidR="00CE7651">
              <w:rPr>
                <w:b/>
                <w:bCs/>
                <w:lang w:val="en-US"/>
              </w:rPr>
              <w:t>The T</w:t>
            </w:r>
            <w:r w:rsidR="001E315A">
              <w:rPr>
                <w:b/>
                <w:bCs/>
                <w:lang w:val="en-US"/>
              </w:rPr>
              <w:t>rain Ride: write own version</w:t>
            </w:r>
            <w:r w:rsidR="00FE7631">
              <w:rPr>
                <w:b/>
                <w:bCs/>
                <w:lang w:val="en-US"/>
              </w:rPr>
              <w:t xml:space="preserve"> – change 1 element</w:t>
            </w:r>
          </w:p>
          <w:p w14:paraId="1B74EF18" w14:textId="1C4064E3" w:rsidR="00FB336A" w:rsidRDefault="00FB336A" w:rsidP="00FB336A">
            <w:pPr>
              <w:pStyle w:val="NoSpacing"/>
              <w:rPr>
                <w:b/>
                <w:bCs/>
                <w:lang w:val="en-US"/>
              </w:rPr>
            </w:pPr>
            <w:r>
              <w:rPr>
                <w:b/>
                <w:bCs/>
                <w:lang w:val="en-US"/>
              </w:rPr>
              <w:t>Week 2</w:t>
            </w:r>
            <w:r w:rsidR="00393C91">
              <w:rPr>
                <w:b/>
                <w:bCs/>
                <w:lang w:val="en-US"/>
              </w:rPr>
              <w:t xml:space="preserve">: </w:t>
            </w:r>
            <w:r w:rsidR="001E315A">
              <w:rPr>
                <w:b/>
                <w:bCs/>
                <w:lang w:val="en-US"/>
              </w:rPr>
              <w:t xml:space="preserve">Labelling your own bike; </w:t>
            </w:r>
            <w:r w:rsidR="00B93EF6">
              <w:rPr>
                <w:b/>
                <w:bCs/>
                <w:lang w:val="en-US"/>
              </w:rPr>
              <w:t>Independent</w:t>
            </w:r>
            <w:r w:rsidR="001E315A">
              <w:rPr>
                <w:b/>
                <w:bCs/>
                <w:lang w:val="en-US"/>
              </w:rPr>
              <w:t xml:space="preserve"> writing: </w:t>
            </w:r>
            <w:r w:rsidR="001B78FE">
              <w:rPr>
                <w:b/>
                <w:bCs/>
                <w:lang w:val="en-US"/>
              </w:rPr>
              <w:t>describe your bike: why do you like it?</w:t>
            </w:r>
          </w:p>
          <w:p w14:paraId="1021132F" w14:textId="305CBA40" w:rsidR="00FB336A" w:rsidRDefault="00FB336A" w:rsidP="00FB336A">
            <w:pPr>
              <w:pStyle w:val="NoSpacing"/>
              <w:rPr>
                <w:b/>
                <w:bCs/>
                <w:lang w:val="en-US"/>
              </w:rPr>
            </w:pPr>
            <w:r>
              <w:rPr>
                <w:b/>
                <w:bCs/>
                <w:lang w:val="en-US"/>
              </w:rPr>
              <w:t>Week 3:</w:t>
            </w:r>
            <w:r w:rsidR="004A5235">
              <w:rPr>
                <w:b/>
                <w:bCs/>
                <w:lang w:val="en-US"/>
              </w:rPr>
              <w:t xml:space="preserve"> </w:t>
            </w:r>
            <w:r w:rsidR="001B78FE">
              <w:rPr>
                <w:b/>
                <w:bCs/>
                <w:lang w:val="en-US"/>
              </w:rPr>
              <w:t xml:space="preserve"> Whatever Next story writing</w:t>
            </w:r>
            <w:r w:rsidR="00FE7631">
              <w:rPr>
                <w:b/>
                <w:bCs/>
                <w:lang w:val="en-US"/>
              </w:rPr>
              <w:t>: Talk for writin</w:t>
            </w:r>
            <w:r w:rsidR="00B93EF6">
              <w:rPr>
                <w:b/>
                <w:bCs/>
                <w:lang w:val="en-US"/>
              </w:rPr>
              <w:t>g</w:t>
            </w:r>
          </w:p>
          <w:p w14:paraId="17C5FB63" w14:textId="70AB7079" w:rsidR="003447F7" w:rsidRDefault="003447F7" w:rsidP="00FB336A">
            <w:pPr>
              <w:pStyle w:val="NoSpacing"/>
              <w:rPr>
                <w:b/>
                <w:bCs/>
                <w:lang w:val="en-US"/>
              </w:rPr>
            </w:pPr>
            <w:r>
              <w:rPr>
                <w:b/>
                <w:bCs/>
                <w:lang w:val="en-US"/>
              </w:rPr>
              <w:t>Week</w:t>
            </w:r>
            <w:r w:rsidR="007A2D8B">
              <w:rPr>
                <w:b/>
                <w:bCs/>
                <w:lang w:val="en-US"/>
              </w:rPr>
              <w:t xml:space="preserve"> </w:t>
            </w:r>
            <w:r w:rsidR="00E13478">
              <w:rPr>
                <w:b/>
                <w:bCs/>
                <w:lang w:val="en-US"/>
              </w:rPr>
              <w:t xml:space="preserve">4: </w:t>
            </w:r>
            <w:r w:rsidR="005A6885">
              <w:rPr>
                <w:b/>
                <w:bCs/>
                <w:lang w:val="en-US"/>
              </w:rPr>
              <w:t>Whatever Next own version</w:t>
            </w:r>
            <w:r w:rsidR="008022FB">
              <w:rPr>
                <w:b/>
                <w:bCs/>
                <w:lang w:val="en-US"/>
              </w:rPr>
              <w:t>: change 1 element</w:t>
            </w:r>
          </w:p>
          <w:p w14:paraId="2CF46E1A" w14:textId="368B97BE" w:rsidR="007A2D8B" w:rsidRDefault="007A2D8B" w:rsidP="00FB336A">
            <w:pPr>
              <w:pStyle w:val="NoSpacing"/>
              <w:rPr>
                <w:b/>
                <w:bCs/>
                <w:lang w:val="en-US"/>
              </w:rPr>
            </w:pPr>
            <w:r>
              <w:rPr>
                <w:b/>
                <w:bCs/>
                <w:lang w:val="en-US"/>
              </w:rPr>
              <w:t>Week 5:</w:t>
            </w:r>
            <w:r w:rsidR="00E13478">
              <w:rPr>
                <w:b/>
                <w:bCs/>
                <w:lang w:val="en-US"/>
              </w:rPr>
              <w:t xml:space="preserve"> </w:t>
            </w:r>
            <w:r w:rsidR="005C75D3">
              <w:rPr>
                <w:b/>
                <w:bCs/>
                <w:lang w:val="en-US"/>
              </w:rPr>
              <w:t>Treasure map labelling</w:t>
            </w:r>
          </w:p>
          <w:p w14:paraId="237A6B1A" w14:textId="01AC231F" w:rsidR="005C75D3" w:rsidRDefault="005C75D3" w:rsidP="00FB336A">
            <w:pPr>
              <w:pStyle w:val="NoSpacing"/>
              <w:rPr>
                <w:b/>
                <w:bCs/>
                <w:lang w:val="en-US"/>
              </w:rPr>
            </w:pPr>
          </w:p>
          <w:p w14:paraId="425EEC29" w14:textId="65308223" w:rsidR="00FB336A" w:rsidRPr="004E1CEB" w:rsidRDefault="00FB336A" w:rsidP="00FB336A">
            <w:pPr>
              <w:pStyle w:val="NoSpacing"/>
              <w:rPr>
                <w:b/>
                <w:bCs/>
                <w:lang w:val="en-US"/>
              </w:rPr>
            </w:pPr>
          </w:p>
        </w:tc>
      </w:tr>
    </w:tbl>
    <w:p w14:paraId="3A214C64" w14:textId="3E6BEC73" w:rsidR="0027798E" w:rsidRPr="004E1CEB" w:rsidRDefault="0027798E" w:rsidP="0027798E">
      <w:pPr>
        <w:pStyle w:val="NoSpacing"/>
        <w:rPr>
          <w:b/>
          <w:bCs/>
          <w:lang w:val="en-US"/>
        </w:rPr>
      </w:pPr>
    </w:p>
    <w:tbl>
      <w:tblPr>
        <w:tblStyle w:val="TableGrid"/>
        <w:tblpPr w:leftFromText="180" w:rightFromText="180" w:vertAnchor="page" w:horzAnchor="margin" w:tblpY="721"/>
        <w:tblW w:w="15282" w:type="dxa"/>
        <w:tblLook w:val="04A0" w:firstRow="1" w:lastRow="0" w:firstColumn="1" w:lastColumn="0" w:noHBand="0" w:noVBand="1"/>
      </w:tblPr>
      <w:tblGrid>
        <w:gridCol w:w="5163"/>
        <w:gridCol w:w="2487"/>
        <w:gridCol w:w="2536"/>
        <w:gridCol w:w="5096"/>
      </w:tblGrid>
      <w:tr w:rsidR="00EF3B7E" w:rsidRPr="004E1CEB" w14:paraId="53D37784" w14:textId="77777777" w:rsidTr="004E1CEB">
        <w:trPr>
          <w:trHeight w:val="409"/>
        </w:trPr>
        <w:tc>
          <w:tcPr>
            <w:tcW w:w="15282" w:type="dxa"/>
            <w:gridSpan w:val="4"/>
            <w:shd w:val="clear" w:color="auto" w:fill="00CC00"/>
          </w:tcPr>
          <w:p w14:paraId="0375A8A5" w14:textId="310B0868" w:rsidR="00EF3B7E" w:rsidRPr="004E1CEB" w:rsidRDefault="00EF3B7E" w:rsidP="00227481">
            <w:pPr>
              <w:pStyle w:val="NoSpacing"/>
              <w:jc w:val="center"/>
              <w:rPr>
                <w:b/>
                <w:bCs/>
                <w:lang w:val="en-US"/>
              </w:rPr>
            </w:pPr>
            <w:r w:rsidRPr="004E1CEB">
              <w:rPr>
                <w:b/>
                <w:bCs/>
                <w:lang w:val="en-US"/>
              </w:rPr>
              <w:lastRenderedPageBreak/>
              <w:t>Understanding of the world</w:t>
            </w:r>
          </w:p>
        </w:tc>
      </w:tr>
      <w:tr w:rsidR="00EF3B7E" w:rsidRPr="004E1CEB" w14:paraId="48AFA641" w14:textId="77777777" w:rsidTr="004E1CEB">
        <w:trPr>
          <w:trHeight w:val="837"/>
        </w:trPr>
        <w:tc>
          <w:tcPr>
            <w:tcW w:w="5163" w:type="dxa"/>
            <w:shd w:val="clear" w:color="auto" w:fill="00CC00"/>
          </w:tcPr>
          <w:p w14:paraId="729CD7EB" w14:textId="5773CD2F" w:rsidR="00EF3B7E" w:rsidRPr="004E1CEB" w:rsidRDefault="00EF3B7E" w:rsidP="00227481">
            <w:pPr>
              <w:pStyle w:val="NoSpacing"/>
              <w:jc w:val="center"/>
              <w:rPr>
                <w:b/>
                <w:bCs/>
                <w:lang w:val="en-US"/>
              </w:rPr>
            </w:pPr>
            <w:r w:rsidRPr="004E1CEB">
              <w:rPr>
                <w:b/>
                <w:bCs/>
                <w:lang w:val="en-US"/>
              </w:rPr>
              <w:t xml:space="preserve">Past and Present </w:t>
            </w:r>
          </w:p>
        </w:tc>
        <w:tc>
          <w:tcPr>
            <w:tcW w:w="5023" w:type="dxa"/>
            <w:gridSpan w:val="2"/>
            <w:shd w:val="clear" w:color="auto" w:fill="00CC00"/>
          </w:tcPr>
          <w:p w14:paraId="061451D4" w14:textId="43176CF1" w:rsidR="00EF3B7E" w:rsidRPr="004E1CEB" w:rsidRDefault="00EF3B7E" w:rsidP="00227481">
            <w:pPr>
              <w:pStyle w:val="NoSpacing"/>
              <w:jc w:val="center"/>
              <w:rPr>
                <w:b/>
                <w:bCs/>
                <w:lang w:val="en-US"/>
              </w:rPr>
            </w:pPr>
            <w:r w:rsidRPr="004E1CEB">
              <w:rPr>
                <w:b/>
                <w:bCs/>
                <w:lang w:val="en-US"/>
              </w:rPr>
              <w:t xml:space="preserve">People, Culture and Communication </w:t>
            </w:r>
          </w:p>
        </w:tc>
        <w:tc>
          <w:tcPr>
            <w:tcW w:w="5096" w:type="dxa"/>
            <w:shd w:val="clear" w:color="auto" w:fill="00CC00"/>
          </w:tcPr>
          <w:p w14:paraId="5493E471" w14:textId="2BAEDBF9" w:rsidR="00EF3B7E" w:rsidRPr="004E1CEB" w:rsidRDefault="004E1CEB" w:rsidP="00227481">
            <w:pPr>
              <w:pStyle w:val="NoSpacing"/>
              <w:jc w:val="center"/>
              <w:rPr>
                <w:b/>
                <w:bCs/>
                <w:lang w:val="en-US"/>
              </w:rPr>
            </w:pPr>
            <w:r w:rsidRPr="004E1CEB">
              <w:rPr>
                <w:b/>
                <w:bCs/>
                <w:lang w:val="en-US"/>
              </w:rPr>
              <w:t xml:space="preserve">The Natural world  </w:t>
            </w:r>
          </w:p>
        </w:tc>
      </w:tr>
      <w:tr w:rsidR="00EF3B7E" w:rsidRPr="004E1CEB" w14:paraId="193BC01E" w14:textId="77777777" w:rsidTr="000539C7">
        <w:trPr>
          <w:trHeight w:val="8363"/>
        </w:trPr>
        <w:tc>
          <w:tcPr>
            <w:tcW w:w="5163" w:type="dxa"/>
            <w:shd w:val="clear" w:color="auto" w:fill="00CC00"/>
          </w:tcPr>
          <w:p w14:paraId="105C9567" w14:textId="7C71EB47" w:rsidR="00EF3B7E" w:rsidRPr="008C5A24" w:rsidRDefault="008C5A24" w:rsidP="00227481">
            <w:pPr>
              <w:pStyle w:val="NoSpacing"/>
              <w:rPr>
                <w:b/>
                <w:bCs/>
                <w:sz w:val="20"/>
                <w:szCs w:val="20"/>
                <w:lang w:val="en-US"/>
              </w:rPr>
            </w:pPr>
            <w:r w:rsidRPr="008C5A24">
              <w:rPr>
                <w:b/>
                <w:bCs/>
                <w:sz w:val="20"/>
                <w:szCs w:val="20"/>
              </w:rPr>
              <w:t>Children recount an event that has happened.</w:t>
            </w:r>
          </w:p>
          <w:p w14:paraId="46181478" w14:textId="77777777" w:rsidR="008C5A24" w:rsidRPr="004E1CEB" w:rsidRDefault="008C5A24" w:rsidP="00227481">
            <w:pPr>
              <w:pStyle w:val="NoSpacing"/>
              <w:rPr>
                <w:b/>
                <w:bCs/>
                <w:lang w:val="en-US"/>
              </w:rPr>
            </w:pPr>
          </w:p>
          <w:p w14:paraId="5ACFDA7F" w14:textId="6EF56EA8" w:rsidR="0020037B" w:rsidRDefault="003E65F7" w:rsidP="00227481">
            <w:pPr>
              <w:pStyle w:val="NoSpacing"/>
              <w:rPr>
                <w:b/>
                <w:bCs/>
                <w:lang w:val="en-US"/>
              </w:rPr>
            </w:pPr>
            <w:proofErr w:type="spellStart"/>
            <w:r>
              <w:rPr>
                <w:b/>
                <w:bCs/>
                <w:lang w:val="en-US"/>
              </w:rPr>
              <w:t>Wk</w:t>
            </w:r>
            <w:proofErr w:type="spellEnd"/>
            <w:r>
              <w:rPr>
                <w:b/>
                <w:bCs/>
                <w:lang w:val="en-US"/>
              </w:rPr>
              <w:t xml:space="preserve"> </w:t>
            </w:r>
            <w:r w:rsidR="000B1EC7">
              <w:rPr>
                <w:b/>
                <w:bCs/>
                <w:lang w:val="en-US"/>
              </w:rPr>
              <w:t>1-5</w:t>
            </w:r>
            <w:r>
              <w:rPr>
                <w:b/>
                <w:bCs/>
                <w:lang w:val="en-US"/>
              </w:rPr>
              <w:t>: comment on familiar situations in the past,  compare similarities and differences ( m</w:t>
            </w:r>
            <w:r w:rsidR="000B1EC7">
              <w:rPr>
                <w:b/>
                <w:bCs/>
                <w:lang w:val="en-US"/>
              </w:rPr>
              <w:t>odes of transport – changes over time;</w:t>
            </w:r>
            <w:r w:rsidR="00E47DB6">
              <w:rPr>
                <w:b/>
                <w:bCs/>
                <w:lang w:val="en-US"/>
              </w:rPr>
              <w:t>:</w:t>
            </w:r>
          </w:p>
          <w:p w14:paraId="036F1EDC" w14:textId="77777777" w:rsidR="00E47DB6" w:rsidRDefault="00E47DB6" w:rsidP="00227481">
            <w:pPr>
              <w:pStyle w:val="NoSpacing"/>
              <w:rPr>
                <w:b/>
                <w:bCs/>
                <w:lang w:val="en-US"/>
              </w:rPr>
            </w:pPr>
          </w:p>
          <w:p w14:paraId="621E5293" w14:textId="77777777" w:rsidR="0020037B" w:rsidRDefault="0020037B" w:rsidP="00227481">
            <w:pPr>
              <w:pStyle w:val="NoSpacing"/>
              <w:rPr>
                <w:b/>
                <w:bCs/>
                <w:lang w:val="en-US"/>
              </w:rPr>
            </w:pPr>
            <w:r>
              <w:rPr>
                <w:b/>
                <w:bCs/>
                <w:lang w:val="en-US"/>
              </w:rPr>
              <w:t>Week 1: Old and new trains</w:t>
            </w:r>
          </w:p>
          <w:p w14:paraId="000E4F64" w14:textId="7126BFCA" w:rsidR="00EF3B7E" w:rsidRDefault="009F57FB" w:rsidP="00227481">
            <w:pPr>
              <w:pStyle w:val="NoSpacing"/>
              <w:rPr>
                <w:b/>
                <w:bCs/>
                <w:lang w:val="en-US"/>
              </w:rPr>
            </w:pPr>
            <w:r>
              <w:rPr>
                <w:b/>
                <w:bCs/>
                <w:lang w:val="en-US"/>
              </w:rPr>
              <w:t>Week 2: Old and new bikes (Penny Farthing)</w:t>
            </w:r>
          </w:p>
          <w:p w14:paraId="0CFF0826" w14:textId="2C576343" w:rsidR="00AD04AB" w:rsidRDefault="00AD04AB" w:rsidP="00227481">
            <w:pPr>
              <w:pStyle w:val="NoSpacing"/>
              <w:rPr>
                <w:b/>
                <w:bCs/>
                <w:lang w:val="en-US"/>
              </w:rPr>
            </w:pPr>
            <w:r>
              <w:rPr>
                <w:b/>
                <w:bCs/>
                <w:lang w:val="en-US"/>
              </w:rPr>
              <w:t>Week 3:</w:t>
            </w:r>
            <w:r w:rsidR="00172964">
              <w:rPr>
                <w:b/>
                <w:bCs/>
                <w:lang w:val="en-US"/>
              </w:rPr>
              <w:t>Space travel Now and Then; King’s coronation- compare t</w:t>
            </w:r>
            <w:r w:rsidR="00D34AE9">
              <w:rPr>
                <w:b/>
                <w:bCs/>
                <w:lang w:val="en-US"/>
              </w:rPr>
              <w:t>o the past</w:t>
            </w:r>
          </w:p>
          <w:p w14:paraId="20069330" w14:textId="493F2A9D" w:rsidR="00DC3AAD" w:rsidRPr="004E1CEB" w:rsidRDefault="00DC3AAD" w:rsidP="00227481">
            <w:pPr>
              <w:pStyle w:val="NoSpacing"/>
              <w:rPr>
                <w:b/>
                <w:bCs/>
                <w:lang w:val="en-US"/>
              </w:rPr>
            </w:pPr>
            <w:r>
              <w:rPr>
                <w:b/>
                <w:bCs/>
                <w:lang w:val="en-US"/>
              </w:rPr>
              <w:t>Week 5: Pirates (</w:t>
            </w:r>
            <w:proofErr w:type="spellStart"/>
            <w:r>
              <w:rPr>
                <w:b/>
                <w:bCs/>
                <w:lang w:val="en-US"/>
              </w:rPr>
              <w:t>inc</w:t>
            </w:r>
            <w:proofErr w:type="spellEnd"/>
            <w:r>
              <w:rPr>
                <w:b/>
                <w:bCs/>
                <w:lang w:val="en-US"/>
              </w:rPr>
              <w:t xml:space="preserve"> Trip to Pirate Golf)</w:t>
            </w:r>
          </w:p>
          <w:p w14:paraId="40086DD2" w14:textId="77777777" w:rsidR="00EF3B7E" w:rsidRPr="004E1CEB" w:rsidRDefault="00EF3B7E" w:rsidP="00227481">
            <w:pPr>
              <w:pStyle w:val="NoSpacing"/>
              <w:rPr>
                <w:b/>
                <w:bCs/>
                <w:lang w:val="en-US"/>
              </w:rPr>
            </w:pPr>
          </w:p>
          <w:p w14:paraId="1E69D780" w14:textId="77777777" w:rsidR="00EF3B7E" w:rsidRPr="004E1CEB" w:rsidRDefault="00EF3B7E" w:rsidP="00227481">
            <w:pPr>
              <w:pStyle w:val="NoSpacing"/>
              <w:rPr>
                <w:b/>
                <w:bCs/>
                <w:lang w:val="en-US"/>
              </w:rPr>
            </w:pPr>
          </w:p>
          <w:p w14:paraId="5D7D122E" w14:textId="77777777" w:rsidR="00EF3B7E" w:rsidRPr="004E1CEB" w:rsidRDefault="00EF3B7E" w:rsidP="00227481">
            <w:pPr>
              <w:pStyle w:val="NoSpacing"/>
              <w:rPr>
                <w:b/>
                <w:bCs/>
                <w:lang w:val="en-US"/>
              </w:rPr>
            </w:pPr>
          </w:p>
          <w:p w14:paraId="222F4FE5" w14:textId="77777777" w:rsidR="00EF3B7E" w:rsidRPr="004E1CEB" w:rsidRDefault="00EF3B7E" w:rsidP="00227481">
            <w:pPr>
              <w:pStyle w:val="NoSpacing"/>
              <w:rPr>
                <w:b/>
                <w:bCs/>
                <w:lang w:val="en-US"/>
              </w:rPr>
            </w:pPr>
          </w:p>
          <w:p w14:paraId="0C18CE39" w14:textId="7E81414A" w:rsidR="00EF3B7E" w:rsidRPr="004E1CEB" w:rsidRDefault="001849B9" w:rsidP="00227481">
            <w:pPr>
              <w:pStyle w:val="NoSpacing"/>
              <w:rPr>
                <w:b/>
                <w:bCs/>
                <w:lang w:val="en-US"/>
              </w:rPr>
            </w:pPr>
            <w:r>
              <w:rPr>
                <w:b/>
                <w:bCs/>
                <w:lang w:val="en-US"/>
              </w:rPr>
              <w:t>;</w:t>
            </w:r>
          </w:p>
          <w:p w14:paraId="2EAC25DE" w14:textId="77777777" w:rsidR="00EF3B7E" w:rsidRPr="004E1CEB" w:rsidRDefault="00EF3B7E" w:rsidP="00227481">
            <w:pPr>
              <w:pStyle w:val="NoSpacing"/>
              <w:rPr>
                <w:b/>
                <w:bCs/>
                <w:lang w:val="en-US"/>
              </w:rPr>
            </w:pPr>
          </w:p>
          <w:p w14:paraId="1D35823A" w14:textId="77777777" w:rsidR="00EF3B7E" w:rsidRPr="004E1CEB" w:rsidRDefault="00EF3B7E" w:rsidP="00227481">
            <w:pPr>
              <w:pStyle w:val="NoSpacing"/>
              <w:rPr>
                <w:b/>
                <w:bCs/>
                <w:lang w:val="en-US"/>
              </w:rPr>
            </w:pPr>
          </w:p>
          <w:p w14:paraId="28D1B6F9" w14:textId="77777777" w:rsidR="00EF3B7E" w:rsidRPr="004E1CEB" w:rsidRDefault="00EF3B7E" w:rsidP="00227481">
            <w:pPr>
              <w:pStyle w:val="NoSpacing"/>
              <w:rPr>
                <w:b/>
                <w:bCs/>
                <w:lang w:val="en-US"/>
              </w:rPr>
            </w:pPr>
          </w:p>
          <w:p w14:paraId="10654860" w14:textId="77777777" w:rsidR="00EF3B7E" w:rsidRPr="004E1CEB" w:rsidRDefault="00EF3B7E" w:rsidP="00227481">
            <w:pPr>
              <w:pStyle w:val="NoSpacing"/>
              <w:rPr>
                <w:b/>
                <w:bCs/>
                <w:lang w:val="en-US"/>
              </w:rPr>
            </w:pPr>
          </w:p>
          <w:p w14:paraId="18963D28" w14:textId="77777777" w:rsidR="00EF3B7E" w:rsidRPr="004E1CEB" w:rsidRDefault="00EF3B7E" w:rsidP="00227481">
            <w:pPr>
              <w:pStyle w:val="NoSpacing"/>
              <w:rPr>
                <w:b/>
                <w:bCs/>
                <w:lang w:val="en-US"/>
              </w:rPr>
            </w:pPr>
          </w:p>
        </w:tc>
        <w:tc>
          <w:tcPr>
            <w:tcW w:w="5023" w:type="dxa"/>
            <w:gridSpan w:val="2"/>
            <w:shd w:val="clear" w:color="auto" w:fill="00CC00"/>
          </w:tcPr>
          <w:p w14:paraId="56DB504C" w14:textId="7D2B94CE" w:rsidR="000408D0" w:rsidRDefault="000408D0" w:rsidP="00227481">
            <w:pPr>
              <w:pStyle w:val="NoSpacing"/>
              <w:rPr>
                <w:b/>
                <w:bCs/>
                <w:lang w:val="en-US"/>
              </w:rPr>
            </w:pPr>
          </w:p>
          <w:p w14:paraId="04E5DB9A" w14:textId="01265813" w:rsidR="006C5E5E" w:rsidRDefault="006C5E5E" w:rsidP="00227481">
            <w:pPr>
              <w:pStyle w:val="NoSpacing"/>
              <w:rPr>
                <w:b/>
                <w:bCs/>
                <w:lang w:val="en-US"/>
              </w:rPr>
            </w:pPr>
          </w:p>
          <w:p w14:paraId="1A643AA1" w14:textId="77777777" w:rsidR="002A16EB" w:rsidRDefault="006C5E5E" w:rsidP="00227481">
            <w:pPr>
              <w:pStyle w:val="NoSpacing"/>
              <w:rPr>
                <w:b/>
                <w:bCs/>
                <w:lang w:val="en-US"/>
              </w:rPr>
            </w:pPr>
            <w:proofErr w:type="spellStart"/>
            <w:r>
              <w:rPr>
                <w:b/>
                <w:bCs/>
                <w:lang w:val="en-US"/>
              </w:rPr>
              <w:t>Wk</w:t>
            </w:r>
            <w:proofErr w:type="spellEnd"/>
            <w:r>
              <w:rPr>
                <w:b/>
                <w:bCs/>
                <w:lang w:val="en-US"/>
              </w:rPr>
              <w:t xml:space="preserve"> </w:t>
            </w:r>
            <w:r w:rsidR="00B11E1D">
              <w:rPr>
                <w:b/>
                <w:bCs/>
                <w:lang w:val="en-US"/>
              </w:rPr>
              <w:t>1 -5</w:t>
            </w:r>
            <w:r>
              <w:rPr>
                <w:b/>
                <w:bCs/>
                <w:lang w:val="en-US"/>
              </w:rPr>
              <w:t xml:space="preserve">: </w:t>
            </w:r>
            <w:r w:rsidR="00924A01">
              <w:rPr>
                <w:b/>
                <w:bCs/>
                <w:lang w:val="en-US"/>
              </w:rPr>
              <w:t>Name and describe people who are familiar to them (</w:t>
            </w:r>
            <w:r w:rsidR="00B11E1D">
              <w:rPr>
                <w:b/>
                <w:bCs/>
                <w:lang w:val="en-US"/>
              </w:rPr>
              <w:t>transport – train drivers, truck drivers, pilots, sailors, astronauts)</w:t>
            </w:r>
            <w:r w:rsidR="001849B9">
              <w:rPr>
                <w:b/>
                <w:bCs/>
                <w:lang w:val="en-US"/>
              </w:rPr>
              <w:t>;</w:t>
            </w:r>
          </w:p>
          <w:p w14:paraId="50F30E34" w14:textId="7BFFAB86" w:rsidR="005D0054" w:rsidRDefault="001849B9" w:rsidP="00227481">
            <w:pPr>
              <w:pStyle w:val="NoSpacing"/>
              <w:rPr>
                <w:b/>
                <w:bCs/>
                <w:lang w:val="en-US"/>
              </w:rPr>
            </w:pPr>
            <w:r>
              <w:t xml:space="preserve"> </w:t>
            </w:r>
            <w:r w:rsidRPr="001849B9">
              <w:rPr>
                <w:b/>
                <w:bCs/>
                <w:sz w:val="20"/>
                <w:szCs w:val="20"/>
              </w:rPr>
              <w:t xml:space="preserve">Children talk about roles people have in society (both in the present and past). Children understand </w:t>
            </w:r>
            <w:proofErr w:type="spellStart"/>
            <w:r w:rsidRPr="001849B9">
              <w:rPr>
                <w:b/>
                <w:bCs/>
                <w:sz w:val="20"/>
                <w:szCs w:val="20"/>
              </w:rPr>
              <w:t>he</w:t>
            </w:r>
            <w:proofErr w:type="spellEnd"/>
            <w:r w:rsidRPr="001849B9">
              <w:rPr>
                <w:b/>
                <w:bCs/>
                <w:sz w:val="20"/>
                <w:szCs w:val="20"/>
              </w:rPr>
              <w:t xml:space="preserve"> need for these roles.</w:t>
            </w:r>
          </w:p>
          <w:p w14:paraId="56B4D66F" w14:textId="6DB4ECF3" w:rsidR="00EE5E9D" w:rsidRPr="004E1CEB" w:rsidRDefault="00EE5E9D" w:rsidP="00227481">
            <w:pPr>
              <w:pStyle w:val="NoSpacing"/>
              <w:rPr>
                <w:b/>
                <w:bCs/>
                <w:lang w:val="en-US"/>
              </w:rPr>
            </w:pPr>
          </w:p>
        </w:tc>
        <w:tc>
          <w:tcPr>
            <w:tcW w:w="5096" w:type="dxa"/>
            <w:shd w:val="clear" w:color="auto" w:fill="00CC00"/>
          </w:tcPr>
          <w:p w14:paraId="63B75F0C" w14:textId="66A21BFA" w:rsidR="00E47DB6" w:rsidRDefault="003C26FB" w:rsidP="00C953AA">
            <w:pPr>
              <w:pStyle w:val="NoSpacing"/>
              <w:rPr>
                <w:b/>
                <w:bCs/>
                <w:lang w:val="en-US"/>
              </w:rPr>
            </w:pPr>
            <w:proofErr w:type="spellStart"/>
            <w:r>
              <w:rPr>
                <w:b/>
                <w:bCs/>
                <w:lang w:val="en-US"/>
              </w:rPr>
              <w:t>Wk</w:t>
            </w:r>
            <w:r w:rsidR="00FC33E7">
              <w:rPr>
                <w:b/>
                <w:bCs/>
                <w:lang w:val="en-US"/>
              </w:rPr>
              <w:t>s</w:t>
            </w:r>
            <w:proofErr w:type="spellEnd"/>
            <w:r w:rsidR="00FC33E7">
              <w:rPr>
                <w:b/>
                <w:bCs/>
                <w:lang w:val="en-US"/>
              </w:rPr>
              <w:t xml:space="preserve"> 1- 6: </w:t>
            </w:r>
            <w:r w:rsidR="00310A81">
              <w:rPr>
                <w:b/>
                <w:bCs/>
                <w:lang w:val="en-US"/>
              </w:rPr>
              <w:t>Explore the natural world around</w:t>
            </w:r>
            <w:r w:rsidR="00397D09">
              <w:rPr>
                <w:b/>
                <w:bCs/>
                <w:lang w:val="en-US"/>
              </w:rPr>
              <w:t xml:space="preserve"> them</w:t>
            </w:r>
            <w:r w:rsidR="00310A81">
              <w:rPr>
                <w:b/>
                <w:bCs/>
                <w:lang w:val="en-US"/>
              </w:rPr>
              <w:t xml:space="preserve"> </w:t>
            </w:r>
            <w:r w:rsidR="00405977">
              <w:rPr>
                <w:b/>
                <w:bCs/>
                <w:lang w:val="en-US"/>
              </w:rPr>
              <w:t xml:space="preserve">: </w:t>
            </w:r>
            <w:r w:rsidR="00E60B75">
              <w:rPr>
                <w:b/>
                <w:bCs/>
                <w:lang w:val="en-US"/>
              </w:rPr>
              <w:t xml:space="preserve">Understand the effect of changing seasons </w:t>
            </w:r>
            <w:r w:rsidR="000E6972">
              <w:rPr>
                <w:b/>
                <w:bCs/>
                <w:lang w:val="en-US"/>
              </w:rPr>
              <w:t>on the natural world around them</w:t>
            </w:r>
            <w:r w:rsidR="00E47DB6">
              <w:rPr>
                <w:b/>
                <w:bCs/>
                <w:lang w:val="en-US"/>
              </w:rPr>
              <w:t>”</w:t>
            </w:r>
          </w:p>
          <w:p w14:paraId="2B57E1FB" w14:textId="77777777" w:rsidR="00E47DB6" w:rsidRDefault="00E47DB6" w:rsidP="00C953AA">
            <w:pPr>
              <w:pStyle w:val="NoSpacing"/>
              <w:rPr>
                <w:b/>
                <w:bCs/>
                <w:lang w:val="en-US"/>
              </w:rPr>
            </w:pPr>
          </w:p>
          <w:p w14:paraId="5E464605" w14:textId="1962618E" w:rsidR="00C953AA" w:rsidRDefault="00E47DB6" w:rsidP="00C953AA">
            <w:pPr>
              <w:pStyle w:val="NoSpacing"/>
              <w:rPr>
                <w:b/>
                <w:bCs/>
                <w:lang w:val="en-US"/>
              </w:rPr>
            </w:pPr>
            <w:proofErr w:type="spellStart"/>
            <w:r>
              <w:rPr>
                <w:b/>
                <w:bCs/>
                <w:lang w:val="en-US"/>
              </w:rPr>
              <w:t>Wk</w:t>
            </w:r>
            <w:proofErr w:type="spellEnd"/>
            <w:r>
              <w:rPr>
                <w:b/>
                <w:bCs/>
                <w:lang w:val="en-US"/>
              </w:rPr>
              <w:t xml:space="preserve"> 1: </w:t>
            </w:r>
            <w:r w:rsidR="00405977">
              <w:rPr>
                <w:b/>
                <w:bCs/>
                <w:lang w:val="en-US"/>
              </w:rPr>
              <w:t xml:space="preserve"> </w:t>
            </w:r>
            <w:r w:rsidR="000B1EC7">
              <w:rPr>
                <w:b/>
                <w:bCs/>
                <w:lang w:val="en-US"/>
              </w:rPr>
              <w:t>‘The Train Ride’ walk around the grounds</w:t>
            </w:r>
          </w:p>
          <w:p w14:paraId="5B50BF33" w14:textId="77777777" w:rsidR="00C320E4" w:rsidRDefault="00C320E4" w:rsidP="00C953AA">
            <w:pPr>
              <w:pStyle w:val="NoSpacing"/>
              <w:rPr>
                <w:b/>
                <w:bCs/>
                <w:lang w:val="en-US"/>
              </w:rPr>
            </w:pPr>
          </w:p>
          <w:p w14:paraId="4F22085E" w14:textId="72EE18BF" w:rsidR="00C320E4" w:rsidRDefault="00C320E4" w:rsidP="00C953AA">
            <w:pPr>
              <w:pStyle w:val="NoSpacing"/>
              <w:rPr>
                <w:b/>
                <w:bCs/>
                <w:lang w:val="en-US"/>
              </w:rPr>
            </w:pPr>
            <w:proofErr w:type="spellStart"/>
            <w:r>
              <w:rPr>
                <w:b/>
                <w:bCs/>
                <w:lang w:val="en-US"/>
              </w:rPr>
              <w:t>Wk</w:t>
            </w:r>
            <w:proofErr w:type="spellEnd"/>
            <w:r>
              <w:rPr>
                <w:b/>
                <w:bCs/>
                <w:lang w:val="en-US"/>
              </w:rPr>
              <w:t xml:space="preserve"> 2: </w:t>
            </w:r>
            <w:r w:rsidR="00D60C39">
              <w:rPr>
                <w:b/>
                <w:bCs/>
                <w:lang w:val="en-US"/>
              </w:rPr>
              <w:t xml:space="preserve">Zoo lab visit to the school </w:t>
            </w:r>
          </w:p>
          <w:p w14:paraId="544F925D" w14:textId="77777777" w:rsidR="00D60C39" w:rsidRDefault="00D60C39" w:rsidP="00C953AA">
            <w:pPr>
              <w:pStyle w:val="NoSpacing"/>
              <w:rPr>
                <w:b/>
                <w:bCs/>
                <w:lang w:val="en-US"/>
              </w:rPr>
            </w:pPr>
          </w:p>
          <w:p w14:paraId="4C165D03" w14:textId="6531AC58" w:rsidR="00D60C39" w:rsidRPr="002E0B1D" w:rsidRDefault="00D60C39" w:rsidP="00C953AA">
            <w:pPr>
              <w:pStyle w:val="NoSpacing"/>
              <w:rPr>
                <w:b/>
                <w:bCs/>
                <w:sz w:val="20"/>
                <w:szCs w:val="20"/>
                <w:lang w:val="en-US"/>
              </w:rPr>
            </w:pPr>
            <w:proofErr w:type="spellStart"/>
            <w:r>
              <w:rPr>
                <w:b/>
                <w:bCs/>
                <w:lang w:val="en-US"/>
              </w:rPr>
              <w:t>Wk</w:t>
            </w:r>
            <w:proofErr w:type="spellEnd"/>
            <w:r>
              <w:rPr>
                <w:b/>
                <w:bCs/>
                <w:lang w:val="en-US"/>
              </w:rPr>
              <w:t xml:space="preserve"> 3: Planting seeds</w:t>
            </w:r>
            <w:r w:rsidR="002E0B1D" w:rsidRPr="002E0B1D">
              <w:rPr>
                <w:b/>
                <w:bCs/>
                <w:sz w:val="20"/>
                <w:szCs w:val="20"/>
                <w:lang w:val="en-US"/>
              </w:rPr>
              <w:t>;</w:t>
            </w:r>
            <w:r w:rsidR="002E0B1D" w:rsidRPr="002E0B1D">
              <w:rPr>
                <w:b/>
                <w:bCs/>
                <w:sz w:val="20"/>
                <w:szCs w:val="20"/>
              </w:rPr>
              <w:t xml:space="preserve"> Children can name parts of a plant and what it needs to grow as part of the current topic. Children can grow their own plants and look after them. Children observe the plants and trees around them and how they change. Children are developing a good understanding of a lifecycle as part of the topic.</w:t>
            </w:r>
          </w:p>
          <w:p w14:paraId="7BD0DB3D" w14:textId="1677BFE1" w:rsidR="00547AEE" w:rsidRDefault="00547AEE" w:rsidP="00C953AA">
            <w:pPr>
              <w:pStyle w:val="NoSpacing"/>
              <w:rPr>
                <w:b/>
                <w:bCs/>
                <w:lang w:val="en-US"/>
              </w:rPr>
            </w:pPr>
          </w:p>
          <w:p w14:paraId="0B08D303" w14:textId="66FE9E4E" w:rsidR="00547AEE" w:rsidRPr="005876CD" w:rsidRDefault="00547AEE" w:rsidP="00C953AA">
            <w:pPr>
              <w:pStyle w:val="NoSpacing"/>
              <w:rPr>
                <w:b/>
                <w:bCs/>
                <w:sz w:val="20"/>
                <w:szCs w:val="20"/>
                <w:lang w:val="en-US"/>
              </w:rPr>
            </w:pPr>
            <w:proofErr w:type="spellStart"/>
            <w:r>
              <w:rPr>
                <w:b/>
                <w:bCs/>
                <w:lang w:val="en-US"/>
              </w:rPr>
              <w:t>Wk</w:t>
            </w:r>
            <w:proofErr w:type="spellEnd"/>
            <w:r>
              <w:rPr>
                <w:b/>
                <w:bCs/>
                <w:lang w:val="en-US"/>
              </w:rPr>
              <w:t xml:space="preserve"> 5: Draw information from a simple map</w:t>
            </w:r>
            <w:r w:rsidR="00D60C39">
              <w:rPr>
                <w:b/>
                <w:bCs/>
                <w:lang w:val="en-US"/>
              </w:rPr>
              <w:t xml:space="preserve"> (pirate maps</w:t>
            </w:r>
            <w:r w:rsidR="00D60C39" w:rsidRPr="000B7219">
              <w:rPr>
                <w:b/>
                <w:bCs/>
                <w:sz w:val="20"/>
                <w:szCs w:val="20"/>
                <w:lang w:val="en-US"/>
              </w:rPr>
              <w:t>)</w:t>
            </w:r>
            <w:r w:rsidR="000B7219">
              <w:rPr>
                <w:b/>
                <w:bCs/>
                <w:sz w:val="20"/>
                <w:szCs w:val="20"/>
                <w:lang w:val="en-US"/>
              </w:rPr>
              <w:t>;</w:t>
            </w:r>
            <w:r w:rsidR="000B7219" w:rsidRPr="000B7219">
              <w:rPr>
                <w:b/>
                <w:bCs/>
                <w:sz w:val="20"/>
                <w:szCs w:val="20"/>
              </w:rPr>
              <w:t xml:space="preserve"> </w:t>
            </w:r>
            <w:r w:rsidR="005876CD" w:rsidRPr="005876CD">
              <w:rPr>
                <w:b/>
                <w:bCs/>
                <w:sz w:val="20"/>
                <w:szCs w:val="20"/>
              </w:rPr>
              <w:t>Children can create own maps using grid paper and symbols (x marks the spot treasure maps)</w:t>
            </w:r>
          </w:p>
          <w:p w14:paraId="61FB4915" w14:textId="77777777" w:rsidR="00FC33E7" w:rsidRDefault="00FC33E7" w:rsidP="00C953AA">
            <w:pPr>
              <w:pStyle w:val="NoSpacing"/>
              <w:rPr>
                <w:b/>
                <w:bCs/>
                <w:lang w:val="en-US"/>
              </w:rPr>
            </w:pPr>
          </w:p>
          <w:p w14:paraId="3DDC5485" w14:textId="6A305C9C" w:rsidR="00FC33E7" w:rsidRDefault="00FC33E7" w:rsidP="00C953AA">
            <w:pPr>
              <w:pStyle w:val="NoSpacing"/>
              <w:rPr>
                <w:b/>
                <w:bCs/>
                <w:lang w:val="en-US"/>
              </w:rPr>
            </w:pPr>
            <w:proofErr w:type="spellStart"/>
            <w:r>
              <w:rPr>
                <w:b/>
                <w:bCs/>
                <w:lang w:val="en-US"/>
              </w:rPr>
              <w:t>Wk</w:t>
            </w:r>
            <w:proofErr w:type="spellEnd"/>
            <w:r>
              <w:rPr>
                <w:b/>
                <w:bCs/>
                <w:lang w:val="en-US"/>
              </w:rPr>
              <w:t xml:space="preserve"> 6: Nature  walk/scavenger hunt</w:t>
            </w:r>
            <w:r w:rsidR="00A9272D">
              <w:rPr>
                <w:b/>
                <w:bCs/>
                <w:lang w:val="en-US"/>
              </w:rPr>
              <w:t>;</w:t>
            </w:r>
            <w:r w:rsidR="00A9272D" w:rsidRPr="000B7219">
              <w:rPr>
                <w:b/>
                <w:bCs/>
                <w:sz w:val="20"/>
                <w:szCs w:val="20"/>
              </w:rPr>
              <w:t xml:space="preserve"> Children can draw information from a simple map and identify landmarks of our local area walk</w:t>
            </w:r>
            <w:r w:rsidR="00A9272D">
              <w:rPr>
                <w:b/>
                <w:bCs/>
                <w:sz w:val="20"/>
                <w:szCs w:val="20"/>
              </w:rPr>
              <w:t>.</w:t>
            </w:r>
          </w:p>
          <w:p w14:paraId="16E38FF8" w14:textId="77777777" w:rsidR="00C953AA" w:rsidRDefault="00C953AA" w:rsidP="00C953AA">
            <w:pPr>
              <w:pStyle w:val="NoSpacing"/>
              <w:rPr>
                <w:b/>
                <w:bCs/>
                <w:lang w:val="en-US"/>
              </w:rPr>
            </w:pPr>
          </w:p>
          <w:p w14:paraId="10CFFA3C" w14:textId="77777777" w:rsidR="00C953AA" w:rsidRDefault="00C953AA" w:rsidP="00C953AA">
            <w:pPr>
              <w:pStyle w:val="NoSpacing"/>
              <w:rPr>
                <w:b/>
                <w:bCs/>
                <w:lang w:val="en-US"/>
              </w:rPr>
            </w:pPr>
          </w:p>
          <w:p w14:paraId="71356DEA" w14:textId="77777777" w:rsidR="00C953AA" w:rsidRDefault="00C953AA" w:rsidP="00C953AA">
            <w:pPr>
              <w:pStyle w:val="NoSpacing"/>
              <w:rPr>
                <w:b/>
                <w:bCs/>
                <w:lang w:val="en-US"/>
              </w:rPr>
            </w:pPr>
          </w:p>
          <w:p w14:paraId="44EA11E2" w14:textId="77777777" w:rsidR="00C953AA" w:rsidRDefault="00C953AA" w:rsidP="00C953AA">
            <w:pPr>
              <w:pStyle w:val="NoSpacing"/>
              <w:rPr>
                <w:b/>
                <w:bCs/>
                <w:lang w:val="en-US"/>
              </w:rPr>
            </w:pPr>
          </w:p>
          <w:p w14:paraId="0656C451" w14:textId="77777777" w:rsidR="00C953AA" w:rsidRDefault="00C953AA" w:rsidP="00C953AA">
            <w:pPr>
              <w:pStyle w:val="NoSpacing"/>
              <w:rPr>
                <w:b/>
                <w:bCs/>
                <w:lang w:val="en-US"/>
              </w:rPr>
            </w:pPr>
          </w:p>
          <w:p w14:paraId="29F0EB57" w14:textId="77777777" w:rsidR="00684C1B" w:rsidRDefault="00684C1B" w:rsidP="00C953AA">
            <w:pPr>
              <w:pStyle w:val="NoSpacing"/>
              <w:rPr>
                <w:b/>
                <w:bCs/>
                <w:lang w:val="en-US"/>
              </w:rPr>
            </w:pPr>
          </w:p>
          <w:p w14:paraId="4AB268E1" w14:textId="77777777" w:rsidR="00C953AA" w:rsidRDefault="00C953AA" w:rsidP="00C953AA">
            <w:pPr>
              <w:pStyle w:val="NoSpacing"/>
              <w:rPr>
                <w:b/>
                <w:bCs/>
                <w:lang w:val="en-US"/>
              </w:rPr>
            </w:pPr>
          </w:p>
          <w:p w14:paraId="5938B6E5" w14:textId="77777777" w:rsidR="00C953AA" w:rsidRDefault="00C953AA" w:rsidP="00C953AA">
            <w:pPr>
              <w:pStyle w:val="NoSpacing"/>
              <w:rPr>
                <w:b/>
                <w:bCs/>
                <w:lang w:val="en-US"/>
              </w:rPr>
            </w:pPr>
          </w:p>
          <w:p w14:paraId="31A2A7A4" w14:textId="77777777" w:rsidR="00C953AA" w:rsidRDefault="00C953AA" w:rsidP="00C953AA">
            <w:pPr>
              <w:pStyle w:val="NoSpacing"/>
              <w:rPr>
                <w:b/>
                <w:bCs/>
                <w:lang w:val="en-US"/>
              </w:rPr>
            </w:pPr>
          </w:p>
          <w:p w14:paraId="29517BAC" w14:textId="77777777" w:rsidR="00C953AA" w:rsidRDefault="00C953AA" w:rsidP="00C953AA">
            <w:pPr>
              <w:pStyle w:val="NoSpacing"/>
              <w:rPr>
                <w:b/>
                <w:bCs/>
                <w:lang w:val="en-US"/>
              </w:rPr>
            </w:pPr>
          </w:p>
          <w:p w14:paraId="0CC4AD37" w14:textId="77777777" w:rsidR="00C953AA" w:rsidRDefault="00C953AA" w:rsidP="00C953AA">
            <w:pPr>
              <w:pStyle w:val="NoSpacing"/>
              <w:rPr>
                <w:b/>
                <w:bCs/>
                <w:lang w:val="en-US"/>
              </w:rPr>
            </w:pPr>
          </w:p>
          <w:p w14:paraId="72935549" w14:textId="36022EA8" w:rsidR="00C953AA" w:rsidRPr="004E1CEB" w:rsidRDefault="00C953AA" w:rsidP="00C953AA">
            <w:pPr>
              <w:pStyle w:val="NoSpacing"/>
              <w:rPr>
                <w:b/>
                <w:bCs/>
                <w:lang w:val="en-US"/>
              </w:rPr>
            </w:pPr>
          </w:p>
        </w:tc>
      </w:tr>
      <w:tr w:rsidR="00EF3B7E" w:rsidRPr="004E1CEB" w14:paraId="2B0597D3" w14:textId="77777777" w:rsidTr="000539C7">
        <w:trPr>
          <w:trHeight w:val="983"/>
        </w:trPr>
        <w:tc>
          <w:tcPr>
            <w:tcW w:w="15282" w:type="dxa"/>
            <w:gridSpan w:val="4"/>
            <w:shd w:val="clear" w:color="auto" w:fill="FF3300"/>
          </w:tcPr>
          <w:p w14:paraId="2445F646" w14:textId="2943C22B" w:rsidR="00EF3B7E" w:rsidRPr="004E1CEB" w:rsidRDefault="004E1CEB" w:rsidP="00227481">
            <w:pPr>
              <w:pStyle w:val="NoSpacing"/>
              <w:jc w:val="center"/>
              <w:rPr>
                <w:b/>
                <w:bCs/>
                <w:lang w:val="en-US"/>
              </w:rPr>
            </w:pPr>
            <w:r w:rsidRPr="004E1CEB">
              <w:rPr>
                <w:b/>
                <w:bCs/>
                <w:lang w:val="en-US"/>
              </w:rPr>
              <w:lastRenderedPageBreak/>
              <w:t xml:space="preserve">Expressive Arts and Design </w:t>
            </w:r>
          </w:p>
        </w:tc>
      </w:tr>
      <w:tr w:rsidR="004E1CEB" w:rsidRPr="004E1CEB" w14:paraId="22216F04" w14:textId="77777777" w:rsidTr="004E1CEB">
        <w:trPr>
          <w:trHeight w:val="522"/>
        </w:trPr>
        <w:tc>
          <w:tcPr>
            <w:tcW w:w="7650" w:type="dxa"/>
            <w:gridSpan w:val="2"/>
            <w:shd w:val="clear" w:color="auto" w:fill="FF3300"/>
          </w:tcPr>
          <w:p w14:paraId="109E3C91" w14:textId="5ABE810E" w:rsidR="000539C7" w:rsidRPr="004E1CEB" w:rsidRDefault="004E1CEB" w:rsidP="000539C7">
            <w:pPr>
              <w:pStyle w:val="NoSpacing"/>
              <w:jc w:val="center"/>
              <w:rPr>
                <w:b/>
                <w:bCs/>
                <w:lang w:val="en-US"/>
              </w:rPr>
            </w:pPr>
            <w:r w:rsidRPr="004E1CEB">
              <w:rPr>
                <w:b/>
                <w:bCs/>
                <w:lang w:val="en-US"/>
              </w:rPr>
              <w:t>Creating with material</w:t>
            </w:r>
            <w:r w:rsidR="000539C7">
              <w:rPr>
                <w:b/>
                <w:bCs/>
                <w:lang w:val="en-US"/>
              </w:rPr>
              <w:t>s</w:t>
            </w:r>
          </w:p>
        </w:tc>
        <w:tc>
          <w:tcPr>
            <w:tcW w:w="7632" w:type="dxa"/>
            <w:gridSpan w:val="2"/>
            <w:shd w:val="clear" w:color="auto" w:fill="FF3300"/>
          </w:tcPr>
          <w:p w14:paraId="369F8E43" w14:textId="7E215C24" w:rsidR="004E1CEB" w:rsidRPr="004E1CEB" w:rsidRDefault="004E1CEB" w:rsidP="004E1CEB">
            <w:pPr>
              <w:pStyle w:val="NoSpacing"/>
              <w:jc w:val="center"/>
              <w:rPr>
                <w:b/>
                <w:bCs/>
                <w:lang w:val="en-US"/>
              </w:rPr>
            </w:pPr>
            <w:r w:rsidRPr="004E1CEB">
              <w:rPr>
                <w:b/>
                <w:bCs/>
                <w:lang w:val="en-US"/>
              </w:rPr>
              <w:t xml:space="preserve">Being imaginative and Expressive </w:t>
            </w:r>
          </w:p>
        </w:tc>
      </w:tr>
      <w:tr w:rsidR="004E1CEB" w:rsidRPr="004E1CEB" w14:paraId="51AD0983" w14:textId="77777777" w:rsidTr="004E1CEB">
        <w:trPr>
          <w:trHeight w:val="3688"/>
        </w:trPr>
        <w:tc>
          <w:tcPr>
            <w:tcW w:w="7650" w:type="dxa"/>
            <w:gridSpan w:val="2"/>
            <w:shd w:val="clear" w:color="auto" w:fill="FF3300"/>
          </w:tcPr>
          <w:p w14:paraId="4F9BE4B2" w14:textId="4C0CBDB2" w:rsidR="006E52A7" w:rsidRDefault="006E52A7" w:rsidP="00327245">
            <w:pPr>
              <w:pStyle w:val="NoSpacing"/>
              <w:rPr>
                <w:b/>
                <w:bCs/>
                <w:lang w:val="en-US"/>
              </w:rPr>
            </w:pPr>
            <w:r>
              <w:rPr>
                <w:b/>
                <w:bCs/>
                <w:lang w:val="en-US"/>
              </w:rPr>
              <w:t xml:space="preserve">Week 1: </w:t>
            </w:r>
            <w:r w:rsidR="00610EAD">
              <w:rPr>
                <w:b/>
                <w:bCs/>
                <w:lang w:val="en-US"/>
              </w:rPr>
              <w:t xml:space="preserve"> Junk model trains</w:t>
            </w:r>
            <w:r w:rsidR="00A87D04">
              <w:rPr>
                <w:b/>
                <w:bCs/>
                <w:lang w:val="en-US"/>
              </w:rPr>
              <w:t xml:space="preserve">: join materials; </w:t>
            </w:r>
            <w:r w:rsidR="00610EAD">
              <w:rPr>
                <w:b/>
                <w:bCs/>
                <w:lang w:val="en-US"/>
              </w:rPr>
              <w:t xml:space="preserve"> Shape picture trains</w:t>
            </w:r>
            <w:r w:rsidR="00924530">
              <w:rPr>
                <w:b/>
                <w:bCs/>
                <w:lang w:val="en-US"/>
              </w:rPr>
              <w:t>/boats</w:t>
            </w:r>
            <w:r w:rsidR="007C70CE">
              <w:rPr>
                <w:b/>
                <w:bCs/>
                <w:lang w:val="en-US"/>
              </w:rPr>
              <w:t xml:space="preserve">: select </w:t>
            </w:r>
            <w:r w:rsidR="00C21BD5">
              <w:rPr>
                <w:b/>
                <w:bCs/>
                <w:lang w:val="en-US"/>
              </w:rPr>
              <w:t>appropriate shapes and rotate</w:t>
            </w:r>
          </w:p>
          <w:p w14:paraId="5420E551" w14:textId="66278324" w:rsidR="00C02150" w:rsidRDefault="00C02150" w:rsidP="00327245">
            <w:pPr>
              <w:pStyle w:val="NoSpacing"/>
              <w:rPr>
                <w:b/>
                <w:bCs/>
                <w:lang w:val="en-US"/>
              </w:rPr>
            </w:pPr>
            <w:r>
              <w:rPr>
                <w:b/>
                <w:bCs/>
                <w:lang w:val="en-US"/>
              </w:rPr>
              <w:t xml:space="preserve">Week 2: </w:t>
            </w:r>
            <w:r w:rsidR="00610EAD">
              <w:rPr>
                <w:b/>
                <w:bCs/>
                <w:lang w:val="en-US"/>
              </w:rPr>
              <w:t xml:space="preserve"> </w:t>
            </w:r>
            <w:r w:rsidR="00B7737F">
              <w:rPr>
                <w:b/>
                <w:bCs/>
                <w:lang w:val="en-US"/>
              </w:rPr>
              <w:t>; Coron</w:t>
            </w:r>
            <w:r w:rsidR="00771C32">
              <w:rPr>
                <w:b/>
                <w:bCs/>
                <w:lang w:val="en-US"/>
              </w:rPr>
              <w:t>ation crowns</w:t>
            </w:r>
            <w:r w:rsidR="000F5E65">
              <w:rPr>
                <w:b/>
                <w:bCs/>
                <w:lang w:val="en-US"/>
              </w:rPr>
              <w:t>: select and combine different materials</w:t>
            </w:r>
          </w:p>
          <w:p w14:paraId="3003DA2D" w14:textId="25464D16" w:rsidR="00502389" w:rsidRDefault="00502389" w:rsidP="00327245">
            <w:pPr>
              <w:pStyle w:val="NoSpacing"/>
              <w:rPr>
                <w:b/>
                <w:bCs/>
                <w:lang w:val="en-US"/>
              </w:rPr>
            </w:pPr>
            <w:r>
              <w:rPr>
                <w:b/>
                <w:bCs/>
                <w:lang w:val="en-US"/>
              </w:rPr>
              <w:t xml:space="preserve">Week 3: </w:t>
            </w:r>
            <w:r w:rsidR="008D7581">
              <w:rPr>
                <w:b/>
                <w:bCs/>
                <w:lang w:val="en-US"/>
              </w:rPr>
              <w:t xml:space="preserve"> Milk bottle </w:t>
            </w:r>
            <w:r w:rsidR="00252B94">
              <w:rPr>
                <w:b/>
                <w:bCs/>
                <w:lang w:val="en-US"/>
              </w:rPr>
              <w:t>space rocket</w:t>
            </w:r>
            <w:r w:rsidR="00AF780E">
              <w:rPr>
                <w:b/>
                <w:bCs/>
                <w:lang w:val="en-US"/>
              </w:rPr>
              <w:t xml:space="preserve">: select and combine different materials; </w:t>
            </w:r>
            <w:r w:rsidR="007C70CE">
              <w:rPr>
                <w:b/>
                <w:bCs/>
                <w:lang w:val="en-US"/>
              </w:rPr>
              <w:t xml:space="preserve"> use different joining </w:t>
            </w:r>
            <w:proofErr w:type="spellStart"/>
            <w:r w:rsidR="007C70CE">
              <w:rPr>
                <w:b/>
                <w:bCs/>
                <w:lang w:val="en-US"/>
              </w:rPr>
              <w:t>tecniques</w:t>
            </w:r>
            <w:r w:rsidR="00AF780E">
              <w:rPr>
                <w:b/>
                <w:bCs/>
                <w:lang w:val="en-US"/>
              </w:rPr>
              <w:t>evaluate</w:t>
            </w:r>
            <w:proofErr w:type="spellEnd"/>
            <w:r w:rsidR="00AF780E">
              <w:rPr>
                <w:b/>
                <w:bCs/>
                <w:lang w:val="en-US"/>
              </w:rPr>
              <w:t xml:space="preserve"> design</w:t>
            </w:r>
          </w:p>
          <w:p w14:paraId="318FAF59" w14:textId="7FE56938" w:rsidR="000C1781" w:rsidRDefault="00252B94" w:rsidP="00327245">
            <w:pPr>
              <w:pStyle w:val="NoSpacing"/>
              <w:rPr>
                <w:b/>
                <w:bCs/>
                <w:lang w:val="en-US"/>
              </w:rPr>
            </w:pPr>
            <w:r>
              <w:rPr>
                <w:b/>
                <w:bCs/>
                <w:lang w:val="en-US"/>
              </w:rPr>
              <w:t xml:space="preserve">Week 4: </w:t>
            </w:r>
            <w:r w:rsidR="00041905">
              <w:rPr>
                <w:b/>
                <w:bCs/>
                <w:lang w:val="en-US"/>
              </w:rPr>
              <w:t xml:space="preserve"> Foil Pirate ships; </w:t>
            </w:r>
            <w:r w:rsidR="000C1781">
              <w:rPr>
                <w:b/>
                <w:bCs/>
                <w:lang w:val="en-US"/>
              </w:rPr>
              <w:t>Treasure maps</w:t>
            </w:r>
            <w:r w:rsidR="00AF780E">
              <w:rPr>
                <w:b/>
                <w:bCs/>
                <w:lang w:val="en-US"/>
              </w:rPr>
              <w:t>: use different media</w:t>
            </w:r>
          </w:p>
          <w:p w14:paraId="7DC49440" w14:textId="167EDCD3" w:rsidR="00656DB3" w:rsidRDefault="00656DB3" w:rsidP="00327245">
            <w:pPr>
              <w:pStyle w:val="NoSpacing"/>
              <w:rPr>
                <w:b/>
                <w:bCs/>
                <w:lang w:val="en-US"/>
              </w:rPr>
            </w:pPr>
            <w:r>
              <w:rPr>
                <w:b/>
                <w:bCs/>
                <w:lang w:val="en-US"/>
              </w:rPr>
              <w:t>Week 6: Challenge week: Plan and create a salad f</w:t>
            </w:r>
            <w:r w:rsidR="000653E7">
              <w:rPr>
                <w:b/>
                <w:bCs/>
                <w:lang w:val="en-US"/>
              </w:rPr>
              <w:t>rom</w:t>
            </w:r>
            <w:r>
              <w:rPr>
                <w:b/>
                <w:bCs/>
                <w:lang w:val="en-US"/>
              </w:rPr>
              <w:t xml:space="preserve"> surprise ingredients</w:t>
            </w:r>
          </w:p>
          <w:p w14:paraId="1C1D0E88" w14:textId="77777777" w:rsidR="00DC6D2C" w:rsidRDefault="00DC6D2C" w:rsidP="00327245">
            <w:pPr>
              <w:pStyle w:val="NoSpacing"/>
              <w:rPr>
                <w:b/>
                <w:bCs/>
                <w:lang w:val="en-US"/>
              </w:rPr>
            </w:pPr>
          </w:p>
          <w:p w14:paraId="3FC543CB" w14:textId="17322F19" w:rsidR="004E1CEB" w:rsidRPr="004E1CEB" w:rsidRDefault="004E1CEB" w:rsidP="00AD5AC6">
            <w:pPr>
              <w:pStyle w:val="NoSpacing"/>
              <w:rPr>
                <w:b/>
                <w:bCs/>
                <w:lang w:val="en-US"/>
              </w:rPr>
            </w:pPr>
          </w:p>
        </w:tc>
        <w:tc>
          <w:tcPr>
            <w:tcW w:w="7632" w:type="dxa"/>
            <w:gridSpan w:val="2"/>
            <w:shd w:val="clear" w:color="auto" w:fill="FF3300"/>
          </w:tcPr>
          <w:p w14:paraId="0A7FFDAF" w14:textId="77777777" w:rsidR="00B508AD" w:rsidRDefault="00B508AD" w:rsidP="00B508AD">
            <w:pPr>
              <w:rPr>
                <w:rFonts w:ascii="Sassoon Infant Std" w:hAnsi="Sassoon Infant Std"/>
                <w:color w:val="002060"/>
              </w:rPr>
            </w:pPr>
            <w:r>
              <w:rPr>
                <w:rFonts w:ascii="Sassoon Infant Std" w:hAnsi="Sassoon Infant Std"/>
                <w:color w:val="002060"/>
              </w:rPr>
              <w:t xml:space="preserve">Singing a range of familiar nursery rhymes and songs – singing sometimes in tune. </w:t>
            </w:r>
          </w:p>
          <w:p w14:paraId="65CE6E33" w14:textId="77777777" w:rsidR="00B731E6" w:rsidRDefault="00B508AD" w:rsidP="00B731E6">
            <w:pPr>
              <w:spacing w:after="160" w:line="259" w:lineRule="auto"/>
              <w:rPr>
                <w:rFonts w:ascii="Sassoon Infant Std" w:hAnsi="Sassoon Infant Std"/>
                <w:color w:val="002060"/>
              </w:rPr>
            </w:pPr>
            <w:r>
              <w:rPr>
                <w:rFonts w:ascii="Sassoon Infant Std" w:hAnsi="Sassoon Infant Std"/>
                <w:color w:val="002060"/>
              </w:rPr>
              <w:t>Talk about how music makes me feel.</w:t>
            </w:r>
          </w:p>
          <w:p w14:paraId="2CF6843E" w14:textId="4D3A7AA5" w:rsidR="00B731E6" w:rsidRDefault="00B731E6" w:rsidP="0042120B">
            <w:pPr>
              <w:spacing w:after="160" w:line="259" w:lineRule="auto"/>
              <w:rPr>
                <w:rFonts w:ascii="Sassoon Infant Std" w:hAnsi="Sassoon Infant Std"/>
                <w:color w:val="002060"/>
              </w:rPr>
            </w:pPr>
            <w:r>
              <w:rPr>
                <w:rFonts w:ascii="Sassoon Infant Std" w:hAnsi="Sassoon Infant Std"/>
                <w:color w:val="002060"/>
              </w:rPr>
              <w:t>Continue with the development of observational drawing linked to the theme. Continue to develop the accuracy and detail in their drawing.</w:t>
            </w:r>
          </w:p>
          <w:p w14:paraId="1657DC5F" w14:textId="5DE1485C" w:rsidR="00EE5E9D" w:rsidRDefault="00EE5E9D" w:rsidP="001A1AFD">
            <w:pPr>
              <w:pStyle w:val="NoSpacing"/>
              <w:rPr>
                <w:b/>
                <w:bCs/>
                <w:lang w:val="en-US"/>
              </w:rPr>
            </w:pPr>
            <w:r>
              <w:rPr>
                <w:b/>
                <w:bCs/>
                <w:lang w:val="en-US"/>
              </w:rPr>
              <w:t>Role-play</w:t>
            </w:r>
            <w:r w:rsidR="00DD5345">
              <w:rPr>
                <w:b/>
                <w:bCs/>
                <w:lang w:val="en-US"/>
              </w:rPr>
              <w:t xml:space="preserve"> corner and small </w:t>
            </w:r>
            <w:proofErr w:type="spellStart"/>
            <w:r w:rsidR="00DD5345">
              <w:rPr>
                <w:b/>
                <w:bCs/>
                <w:lang w:val="en-US"/>
              </w:rPr>
              <w:t>world:</w:t>
            </w:r>
            <w:r w:rsidR="005F7ABC">
              <w:rPr>
                <w:b/>
                <w:bCs/>
                <w:lang w:val="en-US"/>
              </w:rPr>
              <w:t>Engage</w:t>
            </w:r>
            <w:proofErr w:type="spellEnd"/>
            <w:r w:rsidR="005F7ABC">
              <w:rPr>
                <w:b/>
                <w:bCs/>
                <w:lang w:val="en-US"/>
              </w:rPr>
              <w:t xml:space="preserve"> in imaginative role-play, extend vocabulary, share resources</w:t>
            </w:r>
          </w:p>
          <w:p w14:paraId="2F247D1C" w14:textId="77777777" w:rsidR="00180303" w:rsidRDefault="00180303" w:rsidP="001A1AFD">
            <w:pPr>
              <w:pStyle w:val="NoSpacing"/>
              <w:rPr>
                <w:b/>
                <w:bCs/>
                <w:lang w:val="en-US"/>
              </w:rPr>
            </w:pPr>
          </w:p>
          <w:p w14:paraId="7F304BC1" w14:textId="65F024C8" w:rsidR="00EE5E9D" w:rsidRDefault="00EE5E9D" w:rsidP="001A1AFD">
            <w:pPr>
              <w:pStyle w:val="NoSpacing"/>
              <w:rPr>
                <w:b/>
                <w:bCs/>
                <w:lang w:val="en-US"/>
              </w:rPr>
            </w:pPr>
            <w:r>
              <w:rPr>
                <w:b/>
                <w:bCs/>
                <w:lang w:val="en-US"/>
              </w:rPr>
              <w:t>Week 1:</w:t>
            </w:r>
            <w:r w:rsidR="00C35E70">
              <w:rPr>
                <w:b/>
                <w:bCs/>
                <w:lang w:val="en-US"/>
              </w:rPr>
              <w:t xml:space="preserve"> </w:t>
            </w:r>
            <w:r w:rsidR="00A94A09">
              <w:rPr>
                <w:b/>
                <w:bCs/>
                <w:lang w:val="en-US"/>
              </w:rPr>
              <w:t xml:space="preserve">Train station; </w:t>
            </w:r>
            <w:r w:rsidR="00210B97">
              <w:rPr>
                <w:b/>
                <w:bCs/>
                <w:lang w:val="en-US"/>
              </w:rPr>
              <w:t>Wooden train set</w:t>
            </w:r>
            <w:r w:rsidR="004609B6">
              <w:rPr>
                <w:b/>
                <w:bCs/>
                <w:lang w:val="en-US"/>
              </w:rPr>
              <w:t>; Eurostar set</w:t>
            </w:r>
          </w:p>
          <w:p w14:paraId="2C63CABA" w14:textId="5B99BCA2" w:rsidR="00EE5E9D" w:rsidRDefault="00EE5E9D" w:rsidP="001A1AFD">
            <w:pPr>
              <w:pStyle w:val="NoSpacing"/>
              <w:rPr>
                <w:b/>
                <w:bCs/>
                <w:lang w:val="en-US"/>
              </w:rPr>
            </w:pPr>
            <w:r>
              <w:rPr>
                <w:b/>
                <w:bCs/>
                <w:lang w:val="en-US"/>
              </w:rPr>
              <w:t>Week 2:</w:t>
            </w:r>
            <w:r w:rsidR="00E24825">
              <w:rPr>
                <w:b/>
                <w:bCs/>
                <w:lang w:val="en-US"/>
              </w:rPr>
              <w:t xml:space="preserve"> </w:t>
            </w:r>
            <w:r w:rsidR="00210B97">
              <w:rPr>
                <w:b/>
                <w:bCs/>
                <w:lang w:val="en-US"/>
              </w:rPr>
              <w:t xml:space="preserve">Bikes </w:t>
            </w:r>
            <w:r w:rsidR="001E1D10">
              <w:rPr>
                <w:b/>
                <w:bCs/>
                <w:lang w:val="en-US"/>
              </w:rPr>
              <w:t>‘shed’/repairs</w:t>
            </w:r>
            <w:r w:rsidR="00830838">
              <w:rPr>
                <w:b/>
                <w:bCs/>
                <w:lang w:val="en-US"/>
              </w:rPr>
              <w:t xml:space="preserve">; </w:t>
            </w:r>
            <w:r w:rsidR="001D15C7">
              <w:rPr>
                <w:b/>
                <w:bCs/>
                <w:lang w:val="en-US"/>
              </w:rPr>
              <w:t xml:space="preserve"> </w:t>
            </w:r>
            <w:r w:rsidR="001A2E05">
              <w:rPr>
                <w:b/>
                <w:bCs/>
                <w:lang w:val="en-US"/>
              </w:rPr>
              <w:t>Remote control cars</w:t>
            </w:r>
            <w:r w:rsidR="0042120B">
              <w:rPr>
                <w:b/>
                <w:bCs/>
                <w:lang w:val="en-US"/>
              </w:rPr>
              <w:t>; Observational drawing of your own bike/scooter</w:t>
            </w:r>
          </w:p>
          <w:p w14:paraId="426AFDB7" w14:textId="0717E0B1" w:rsidR="00EE5E9D" w:rsidRDefault="00EE5E9D" w:rsidP="001A1AFD">
            <w:pPr>
              <w:pStyle w:val="NoSpacing"/>
              <w:rPr>
                <w:b/>
                <w:bCs/>
                <w:lang w:val="en-US"/>
              </w:rPr>
            </w:pPr>
            <w:r>
              <w:rPr>
                <w:b/>
                <w:bCs/>
                <w:lang w:val="en-US"/>
              </w:rPr>
              <w:t>Week 3:</w:t>
            </w:r>
            <w:r w:rsidR="001E1D10">
              <w:rPr>
                <w:b/>
                <w:bCs/>
                <w:lang w:val="en-US"/>
              </w:rPr>
              <w:t xml:space="preserve">  Whatever Next props; Space station</w:t>
            </w:r>
          </w:p>
          <w:p w14:paraId="75773599" w14:textId="389278A1" w:rsidR="00EE5E9D" w:rsidRDefault="00EE5E9D" w:rsidP="001A1AFD">
            <w:pPr>
              <w:pStyle w:val="NoSpacing"/>
              <w:rPr>
                <w:b/>
                <w:bCs/>
                <w:lang w:val="en-US"/>
              </w:rPr>
            </w:pPr>
            <w:r>
              <w:rPr>
                <w:b/>
                <w:bCs/>
                <w:lang w:val="en-US"/>
              </w:rPr>
              <w:t>Week 4:</w:t>
            </w:r>
            <w:r w:rsidR="00E24825">
              <w:rPr>
                <w:b/>
                <w:bCs/>
                <w:lang w:val="en-US"/>
              </w:rPr>
              <w:t xml:space="preserve"> </w:t>
            </w:r>
            <w:r w:rsidR="004031F4">
              <w:rPr>
                <w:b/>
                <w:bCs/>
                <w:lang w:val="en-US"/>
              </w:rPr>
              <w:t xml:space="preserve">Pirate ship; </w:t>
            </w:r>
            <w:r w:rsidR="00EC5F03">
              <w:rPr>
                <w:b/>
                <w:bCs/>
                <w:lang w:val="en-US"/>
              </w:rPr>
              <w:t xml:space="preserve"> </w:t>
            </w:r>
            <w:r w:rsidR="00830838">
              <w:rPr>
                <w:b/>
                <w:bCs/>
                <w:lang w:val="en-US"/>
              </w:rPr>
              <w:t>Pirate stories and songs listening corner</w:t>
            </w:r>
          </w:p>
          <w:p w14:paraId="147B1A4F" w14:textId="4F728408" w:rsidR="00EE5E9D" w:rsidRPr="004E1CEB" w:rsidRDefault="00EE5E9D" w:rsidP="001A1AFD">
            <w:pPr>
              <w:pStyle w:val="NoSpacing"/>
              <w:rPr>
                <w:b/>
                <w:bCs/>
                <w:lang w:val="en-US"/>
              </w:rPr>
            </w:pPr>
            <w:r>
              <w:rPr>
                <w:b/>
                <w:bCs/>
                <w:lang w:val="en-US"/>
              </w:rPr>
              <w:t>Week 5:</w:t>
            </w:r>
            <w:r w:rsidR="00EC5F03">
              <w:rPr>
                <w:b/>
                <w:bCs/>
                <w:lang w:val="en-US"/>
              </w:rPr>
              <w:t xml:space="preserve"> </w:t>
            </w:r>
            <w:r w:rsidR="00651DCC">
              <w:rPr>
                <w:b/>
                <w:bCs/>
                <w:lang w:val="en-US"/>
              </w:rPr>
              <w:t>Tangrams</w:t>
            </w:r>
          </w:p>
        </w:tc>
      </w:tr>
    </w:tbl>
    <w:p w14:paraId="4D5AC9AC" w14:textId="2EF7B9C8" w:rsidR="00380037" w:rsidRPr="00380037" w:rsidRDefault="00380037" w:rsidP="00380037">
      <w:pPr>
        <w:rPr>
          <w:lang w:val="en-US"/>
        </w:rPr>
      </w:pPr>
    </w:p>
    <w:p w14:paraId="709EEF84" w14:textId="1C578E32" w:rsidR="00380037" w:rsidRPr="00380037" w:rsidRDefault="00380037" w:rsidP="00380037">
      <w:pPr>
        <w:rPr>
          <w:lang w:val="en-US"/>
        </w:rPr>
      </w:pPr>
    </w:p>
    <w:p w14:paraId="65F6D5B9" w14:textId="497217F0" w:rsidR="00380037" w:rsidRPr="00380037" w:rsidRDefault="00380037" w:rsidP="00380037">
      <w:pPr>
        <w:rPr>
          <w:lang w:val="en-US"/>
        </w:rPr>
      </w:pPr>
    </w:p>
    <w:p w14:paraId="390D2416" w14:textId="482E27EC" w:rsidR="00380037" w:rsidRPr="00380037" w:rsidRDefault="00380037" w:rsidP="00380037">
      <w:pPr>
        <w:rPr>
          <w:lang w:val="en-US"/>
        </w:rPr>
      </w:pPr>
    </w:p>
    <w:p w14:paraId="2DBE70F6" w14:textId="7E005A3D" w:rsidR="00380037" w:rsidRPr="00380037" w:rsidRDefault="00380037" w:rsidP="00380037">
      <w:pPr>
        <w:rPr>
          <w:lang w:val="en-US"/>
        </w:rPr>
      </w:pPr>
    </w:p>
    <w:p w14:paraId="6E92E44C" w14:textId="4D45719F" w:rsidR="00380037" w:rsidRPr="00380037" w:rsidRDefault="00380037" w:rsidP="00380037">
      <w:pPr>
        <w:tabs>
          <w:tab w:val="left" w:pos="5880"/>
        </w:tabs>
        <w:rPr>
          <w:lang w:val="en-US"/>
        </w:rPr>
      </w:pPr>
      <w:r>
        <w:rPr>
          <w:lang w:val="en-US"/>
        </w:rPr>
        <w:tab/>
      </w:r>
    </w:p>
    <w:p w14:paraId="6EF05480" w14:textId="14E6A2E5" w:rsidR="00380037" w:rsidRPr="00380037" w:rsidRDefault="00380037" w:rsidP="00380037">
      <w:pPr>
        <w:rPr>
          <w:lang w:val="en-US"/>
        </w:rPr>
      </w:pPr>
    </w:p>
    <w:p w14:paraId="6F03F059" w14:textId="05287947" w:rsidR="00380037" w:rsidRPr="00380037" w:rsidRDefault="00380037" w:rsidP="00380037">
      <w:pPr>
        <w:rPr>
          <w:lang w:val="en-US"/>
        </w:rPr>
      </w:pPr>
    </w:p>
    <w:p w14:paraId="7CC13E7B" w14:textId="1C86DC89" w:rsidR="00380037" w:rsidRPr="00380037" w:rsidRDefault="00380037" w:rsidP="00380037">
      <w:pPr>
        <w:rPr>
          <w:lang w:val="en-US"/>
        </w:rPr>
      </w:pPr>
    </w:p>
    <w:p w14:paraId="7CC74450" w14:textId="0394BB62" w:rsidR="00380037" w:rsidRPr="00380037" w:rsidRDefault="00380037" w:rsidP="00380037">
      <w:pPr>
        <w:rPr>
          <w:lang w:val="en-US"/>
        </w:rPr>
      </w:pPr>
    </w:p>
    <w:p w14:paraId="7BE55E10" w14:textId="77777777" w:rsidR="00380037" w:rsidRPr="00380037" w:rsidRDefault="00380037" w:rsidP="00380037">
      <w:pPr>
        <w:rPr>
          <w:lang w:val="en-US"/>
        </w:rPr>
      </w:pPr>
    </w:p>
    <w:sectPr w:rsidR="00380037" w:rsidRPr="00380037" w:rsidSect="002779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8E"/>
    <w:rsid w:val="000012CF"/>
    <w:rsid w:val="00010B25"/>
    <w:rsid w:val="00011ED0"/>
    <w:rsid w:val="0001558D"/>
    <w:rsid w:val="00016AF4"/>
    <w:rsid w:val="000344F5"/>
    <w:rsid w:val="00034AFA"/>
    <w:rsid w:val="000408D0"/>
    <w:rsid w:val="00041905"/>
    <w:rsid w:val="000434CF"/>
    <w:rsid w:val="0004517F"/>
    <w:rsid w:val="000471B6"/>
    <w:rsid w:val="000539C7"/>
    <w:rsid w:val="00064417"/>
    <w:rsid w:val="000653E7"/>
    <w:rsid w:val="00070B69"/>
    <w:rsid w:val="00074C15"/>
    <w:rsid w:val="00080A12"/>
    <w:rsid w:val="0008493E"/>
    <w:rsid w:val="000874EC"/>
    <w:rsid w:val="000A0449"/>
    <w:rsid w:val="000A133F"/>
    <w:rsid w:val="000A27B6"/>
    <w:rsid w:val="000A3BA9"/>
    <w:rsid w:val="000A4895"/>
    <w:rsid w:val="000B1EC7"/>
    <w:rsid w:val="000B7219"/>
    <w:rsid w:val="000C1781"/>
    <w:rsid w:val="000C62DC"/>
    <w:rsid w:val="000E065D"/>
    <w:rsid w:val="000E0F66"/>
    <w:rsid w:val="000E1009"/>
    <w:rsid w:val="000E1F37"/>
    <w:rsid w:val="000E2EAB"/>
    <w:rsid w:val="000E5006"/>
    <w:rsid w:val="000E5FC2"/>
    <w:rsid w:val="000E6972"/>
    <w:rsid w:val="000E7380"/>
    <w:rsid w:val="000F5C49"/>
    <w:rsid w:val="000F5E65"/>
    <w:rsid w:val="00102114"/>
    <w:rsid w:val="00102E71"/>
    <w:rsid w:val="00103174"/>
    <w:rsid w:val="001038F4"/>
    <w:rsid w:val="00105A28"/>
    <w:rsid w:val="00112862"/>
    <w:rsid w:val="0011423D"/>
    <w:rsid w:val="00123EFF"/>
    <w:rsid w:val="00131543"/>
    <w:rsid w:val="00133CB6"/>
    <w:rsid w:val="00133DCD"/>
    <w:rsid w:val="0013409D"/>
    <w:rsid w:val="0014596E"/>
    <w:rsid w:val="00147C8B"/>
    <w:rsid w:val="00157D10"/>
    <w:rsid w:val="001716B1"/>
    <w:rsid w:val="00171C08"/>
    <w:rsid w:val="00172964"/>
    <w:rsid w:val="00174EA7"/>
    <w:rsid w:val="00180303"/>
    <w:rsid w:val="00183F14"/>
    <w:rsid w:val="001849B9"/>
    <w:rsid w:val="00186E68"/>
    <w:rsid w:val="00187382"/>
    <w:rsid w:val="00192AD3"/>
    <w:rsid w:val="001A10E4"/>
    <w:rsid w:val="001A1AFD"/>
    <w:rsid w:val="001A2E05"/>
    <w:rsid w:val="001A43D9"/>
    <w:rsid w:val="001B3BB3"/>
    <w:rsid w:val="001B78FE"/>
    <w:rsid w:val="001D15C7"/>
    <w:rsid w:val="001D3778"/>
    <w:rsid w:val="001D5A33"/>
    <w:rsid w:val="001E1D10"/>
    <w:rsid w:val="001E315A"/>
    <w:rsid w:val="001E325A"/>
    <w:rsid w:val="001E4BD9"/>
    <w:rsid w:val="0020037B"/>
    <w:rsid w:val="00210B97"/>
    <w:rsid w:val="00216260"/>
    <w:rsid w:val="002170F8"/>
    <w:rsid w:val="00217961"/>
    <w:rsid w:val="002232B5"/>
    <w:rsid w:val="0022557E"/>
    <w:rsid w:val="00226EFF"/>
    <w:rsid w:val="00233087"/>
    <w:rsid w:val="00234F14"/>
    <w:rsid w:val="002412B8"/>
    <w:rsid w:val="00246708"/>
    <w:rsid w:val="00252B94"/>
    <w:rsid w:val="002712BE"/>
    <w:rsid w:val="0027172C"/>
    <w:rsid w:val="00273C08"/>
    <w:rsid w:val="00276073"/>
    <w:rsid w:val="0027798E"/>
    <w:rsid w:val="00282677"/>
    <w:rsid w:val="002865A0"/>
    <w:rsid w:val="0028725D"/>
    <w:rsid w:val="002930E6"/>
    <w:rsid w:val="00295233"/>
    <w:rsid w:val="002958D9"/>
    <w:rsid w:val="002A16EB"/>
    <w:rsid w:val="002A1E1E"/>
    <w:rsid w:val="002A4324"/>
    <w:rsid w:val="002A523C"/>
    <w:rsid w:val="002A7FF1"/>
    <w:rsid w:val="002B4F65"/>
    <w:rsid w:val="002B5CE1"/>
    <w:rsid w:val="002B6419"/>
    <w:rsid w:val="002B6B91"/>
    <w:rsid w:val="002C046A"/>
    <w:rsid w:val="002C2083"/>
    <w:rsid w:val="002C2AEF"/>
    <w:rsid w:val="002E0B1D"/>
    <w:rsid w:val="002F1E41"/>
    <w:rsid w:val="00305189"/>
    <w:rsid w:val="00310A81"/>
    <w:rsid w:val="003140D6"/>
    <w:rsid w:val="003141A0"/>
    <w:rsid w:val="003162E0"/>
    <w:rsid w:val="00327245"/>
    <w:rsid w:val="00330930"/>
    <w:rsid w:val="00340039"/>
    <w:rsid w:val="00341416"/>
    <w:rsid w:val="003447F7"/>
    <w:rsid w:val="00360FFD"/>
    <w:rsid w:val="00361EDB"/>
    <w:rsid w:val="003668F2"/>
    <w:rsid w:val="00373ADA"/>
    <w:rsid w:val="00374D2F"/>
    <w:rsid w:val="00380037"/>
    <w:rsid w:val="00391871"/>
    <w:rsid w:val="00393C91"/>
    <w:rsid w:val="00397D09"/>
    <w:rsid w:val="003A22F2"/>
    <w:rsid w:val="003A4CF9"/>
    <w:rsid w:val="003B0B1F"/>
    <w:rsid w:val="003C26FB"/>
    <w:rsid w:val="003C5403"/>
    <w:rsid w:val="003C661A"/>
    <w:rsid w:val="003C7050"/>
    <w:rsid w:val="003E14A4"/>
    <w:rsid w:val="003E2092"/>
    <w:rsid w:val="003E2400"/>
    <w:rsid w:val="003E4ABE"/>
    <w:rsid w:val="003E65F7"/>
    <w:rsid w:val="003F183C"/>
    <w:rsid w:val="003F195C"/>
    <w:rsid w:val="003F5718"/>
    <w:rsid w:val="003F648C"/>
    <w:rsid w:val="0040310F"/>
    <w:rsid w:val="004031F4"/>
    <w:rsid w:val="00405977"/>
    <w:rsid w:val="0040731B"/>
    <w:rsid w:val="00414A69"/>
    <w:rsid w:val="00415494"/>
    <w:rsid w:val="00415C12"/>
    <w:rsid w:val="0042120B"/>
    <w:rsid w:val="00424D6B"/>
    <w:rsid w:val="00425526"/>
    <w:rsid w:val="004479DF"/>
    <w:rsid w:val="004516B5"/>
    <w:rsid w:val="00452C27"/>
    <w:rsid w:val="00455FA4"/>
    <w:rsid w:val="004578EA"/>
    <w:rsid w:val="004609B6"/>
    <w:rsid w:val="00465ED9"/>
    <w:rsid w:val="004674EA"/>
    <w:rsid w:val="0048624A"/>
    <w:rsid w:val="004917AE"/>
    <w:rsid w:val="00497B13"/>
    <w:rsid w:val="004A0303"/>
    <w:rsid w:val="004A3342"/>
    <w:rsid w:val="004A5235"/>
    <w:rsid w:val="004A6F29"/>
    <w:rsid w:val="004B094A"/>
    <w:rsid w:val="004B2E6E"/>
    <w:rsid w:val="004B343A"/>
    <w:rsid w:val="004B703D"/>
    <w:rsid w:val="004C0664"/>
    <w:rsid w:val="004C49D4"/>
    <w:rsid w:val="004C7F94"/>
    <w:rsid w:val="004D2F1F"/>
    <w:rsid w:val="004D353B"/>
    <w:rsid w:val="004D69C8"/>
    <w:rsid w:val="004E1CEB"/>
    <w:rsid w:val="004F6F24"/>
    <w:rsid w:val="004F795D"/>
    <w:rsid w:val="00502389"/>
    <w:rsid w:val="00503199"/>
    <w:rsid w:val="0050671D"/>
    <w:rsid w:val="00506C3F"/>
    <w:rsid w:val="00511DBB"/>
    <w:rsid w:val="00511F88"/>
    <w:rsid w:val="0051213A"/>
    <w:rsid w:val="00516B4F"/>
    <w:rsid w:val="005207A8"/>
    <w:rsid w:val="005318D3"/>
    <w:rsid w:val="00541563"/>
    <w:rsid w:val="00544EC4"/>
    <w:rsid w:val="00547AEE"/>
    <w:rsid w:val="00561735"/>
    <w:rsid w:val="0056177B"/>
    <w:rsid w:val="00573B0C"/>
    <w:rsid w:val="00576394"/>
    <w:rsid w:val="00577E23"/>
    <w:rsid w:val="005850E5"/>
    <w:rsid w:val="00586634"/>
    <w:rsid w:val="005876CD"/>
    <w:rsid w:val="0059612E"/>
    <w:rsid w:val="0059724D"/>
    <w:rsid w:val="005A4496"/>
    <w:rsid w:val="005A6885"/>
    <w:rsid w:val="005B0A3B"/>
    <w:rsid w:val="005B2202"/>
    <w:rsid w:val="005B22CF"/>
    <w:rsid w:val="005B68A9"/>
    <w:rsid w:val="005C75D3"/>
    <w:rsid w:val="005C7F96"/>
    <w:rsid w:val="005D0054"/>
    <w:rsid w:val="005D55C2"/>
    <w:rsid w:val="005D76A8"/>
    <w:rsid w:val="005E0886"/>
    <w:rsid w:val="005E6A72"/>
    <w:rsid w:val="005F6AED"/>
    <w:rsid w:val="005F7A4D"/>
    <w:rsid w:val="005F7ABC"/>
    <w:rsid w:val="006006FF"/>
    <w:rsid w:val="00600C18"/>
    <w:rsid w:val="00610EAD"/>
    <w:rsid w:val="0061490F"/>
    <w:rsid w:val="00621A82"/>
    <w:rsid w:val="00624C7A"/>
    <w:rsid w:val="00627344"/>
    <w:rsid w:val="00630BEA"/>
    <w:rsid w:val="00634A72"/>
    <w:rsid w:val="00637428"/>
    <w:rsid w:val="00651DCC"/>
    <w:rsid w:val="0065393A"/>
    <w:rsid w:val="00656DB3"/>
    <w:rsid w:val="006575B1"/>
    <w:rsid w:val="006578AE"/>
    <w:rsid w:val="0066171D"/>
    <w:rsid w:val="00663104"/>
    <w:rsid w:val="00663F6C"/>
    <w:rsid w:val="006751FD"/>
    <w:rsid w:val="006830D9"/>
    <w:rsid w:val="00683D5C"/>
    <w:rsid w:val="00684C1B"/>
    <w:rsid w:val="0068519E"/>
    <w:rsid w:val="00694975"/>
    <w:rsid w:val="006A0D3B"/>
    <w:rsid w:val="006A1A34"/>
    <w:rsid w:val="006A4F34"/>
    <w:rsid w:val="006B1766"/>
    <w:rsid w:val="006B3C5B"/>
    <w:rsid w:val="006C172F"/>
    <w:rsid w:val="006C2772"/>
    <w:rsid w:val="006C5E5E"/>
    <w:rsid w:val="006D024A"/>
    <w:rsid w:val="006D1240"/>
    <w:rsid w:val="006D548A"/>
    <w:rsid w:val="006E1F9B"/>
    <w:rsid w:val="006E52A7"/>
    <w:rsid w:val="006E635D"/>
    <w:rsid w:val="00703DB1"/>
    <w:rsid w:val="00713B90"/>
    <w:rsid w:val="007142F0"/>
    <w:rsid w:val="00717D74"/>
    <w:rsid w:val="00726C1D"/>
    <w:rsid w:val="0073086D"/>
    <w:rsid w:val="0073138B"/>
    <w:rsid w:val="0074392C"/>
    <w:rsid w:val="007444B4"/>
    <w:rsid w:val="0075547B"/>
    <w:rsid w:val="0076360D"/>
    <w:rsid w:val="00771C32"/>
    <w:rsid w:val="00771EA2"/>
    <w:rsid w:val="007741B4"/>
    <w:rsid w:val="007819F0"/>
    <w:rsid w:val="007919E0"/>
    <w:rsid w:val="00792C87"/>
    <w:rsid w:val="007A0D8D"/>
    <w:rsid w:val="007A2D8B"/>
    <w:rsid w:val="007A3BEE"/>
    <w:rsid w:val="007B14FD"/>
    <w:rsid w:val="007B28F9"/>
    <w:rsid w:val="007C1314"/>
    <w:rsid w:val="007C5EEE"/>
    <w:rsid w:val="007C70CE"/>
    <w:rsid w:val="007D76EF"/>
    <w:rsid w:val="007E017A"/>
    <w:rsid w:val="007E4AC7"/>
    <w:rsid w:val="007F1233"/>
    <w:rsid w:val="007F243A"/>
    <w:rsid w:val="007F50F1"/>
    <w:rsid w:val="0080190B"/>
    <w:rsid w:val="008022FB"/>
    <w:rsid w:val="008037F0"/>
    <w:rsid w:val="008113FF"/>
    <w:rsid w:val="00811A52"/>
    <w:rsid w:val="00811A8C"/>
    <w:rsid w:val="00820032"/>
    <w:rsid w:val="0082478B"/>
    <w:rsid w:val="00824C00"/>
    <w:rsid w:val="00830838"/>
    <w:rsid w:val="00836A31"/>
    <w:rsid w:val="008403AA"/>
    <w:rsid w:val="00842942"/>
    <w:rsid w:val="008459A9"/>
    <w:rsid w:val="00845FBF"/>
    <w:rsid w:val="00846B03"/>
    <w:rsid w:val="00854A9F"/>
    <w:rsid w:val="0085514A"/>
    <w:rsid w:val="00864360"/>
    <w:rsid w:val="00881700"/>
    <w:rsid w:val="00882AB4"/>
    <w:rsid w:val="00886EEB"/>
    <w:rsid w:val="00893E1A"/>
    <w:rsid w:val="008A31CB"/>
    <w:rsid w:val="008B0E89"/>
    <w:rsid w:val="008B2F84"/>
    <w:rsid w:val="008B54D0"/>
    <w:rsid w:val="008C5A24"/>
    <w:rsid w:val="008D01BB"/>
    <w:rsid w:val="008D0D03"/>
    <w:rsid w:val="008D566A"/>
    <w:rsid w:val="008D7581"/>
    <w:rsid w:val="008E0C90"/>
    <w:rsid w:val="008E5785"/>
    <w:rsid w:val="008E6A96"/>
    <w:rsid w:val="008F657D"/>
    <w:rsid w:val="009053CC"/>
    <w:rsid w:val="00907AC4"/>
    <w:rsid w:val="00924530"/>
    <w:rsid w:val="00924A01"/>
    <w:rsid w:val="009358D6"/>
    <w:rsid w:val="009423F0"/>
    <w:rsid w:val="0095182E"/>
    <w:rsid w:val="00954574"/>
    <w:rsid w:val="00957EB2"/>
    <w:rsid w:val="009614CC"/>
    <w:rsid w:val="00975D38"/>
    <w:rsid w:val="009826AC"/>
    <w:rsid w:val="009834EE"/>
    <w:rsid w:val="00983777"/>
    <w:rsid w:val="009859B2"/>
    <w:rsid w:val="00990FDB"/>
    <w:rsid w:val="009A0092"/>
    <w:rsid w:val="009A6411"/>
    <w:rsid w:val="009A66DB"/>
    <w:rsid w:val="009C0ECC"/>
    <w:rsid w:val="009C4F1A"/>
    <w:rsid w:val="009D01B3"/>
    <w:rsid w:val="009D1499"/>
    <w:rsid w:val="009D6BCE"/>
    <w:rsid w:val="009E0C76"/>
    <w:rsid w:val="009F57FB"/>
    <w:rsid w:val="00A04C2E"/>
    <w:rsid w:val="00A119F5"/>
    <w:rsid w:val="00A12A1E"/>
    <w:rsid w:val="00A1361C"/>
    <w:rsid w:val="00A169A8"/>
    <w:rsid w:val="00A23AFC"/>
    <w:rsid w:val="00A23C81"/>
    <w:rsid w:val="00A26D20"/>
    <w:rsid w:val="00A30094"/>
    <w:rsid w:val="00A3519C"/>
    <w:rsid w:val="00A4065A"/>
    <w:rsid w:val="00A426B4"/>
    <w:rsid w:val="00A42F26"/>
    <w:rsid w:val="00A4789D"/>
    <w:rsid w:val="00A63EB5"/>
    <w:rsid w:val="00A701EA"/>
    <w:rsid w:val="00A71499"/>
    <w:rsid w:val="00A75385"/>
    <w:rsid w:val="00A85432"/>
    <w:rsid w:val="00A87D04"/>
    <w:rsid w:val="00A9272D"/>
    <w:rsid w:val="00A94A09"/>
    <w:rsid w:val="00AA09DF"/>
    <w:rsid w:val="00AA659A"/>
    <w:rsid w:val="00AA6FB7"/>
    <w:rsid w:val="00AB2821"/>
    <w:rsid w:val="00AC51B6"/>
    <w:rsid w:val="00AD04AB"/>
    <w:rsid w:val="00AD5AC6"/>
    <w:rsid w:val="00AE54D3"/>
    <w:rsid w:val="00AF542C"/>
    <w:rsid w:val="00AF625E"/>
    <w:rsid w:val="00AF6BF3"/>
    <w:rsid w:val="00AF780E"/>
    <w:rsid w:val="00B11E1D"/>
    <w:rsid w:val="00B24151"/>
    <w:rsid w:val="00B24A6A"/>
    <w:rsid w:val="00B27482"/>
    <w:rsid w:val="00B3231B"/>
    <w:rsid w:val="00B36537"/>
    <w:rsid w:val="00B37373"/>
    <w:rsid w:val="00B508AD"/>
    <w:rsid w:val="00B518DC"/>
    <w:rsid w:val="00B52771"/>
    <w:rsid w:val="00B569E6"/>
    <w:rsid w:val="00B63245"/>
    <w:rsid w:val="00B64F56"/>
    <w:rsid w:val="00B664C0"/>
    <w:rsid w:val="00B731E6"/>
    <w:rsid w:val="00B73F2A"/>
    <w:rsid w:val="00B7737F"/>
    <w:rsid w:val="00B81D50"/>
    <w:rsid w:val="00B91096"/>
    <w:rsid w:val="00B939D4"/>
    <w:rsid w:val="00B93EF6"/>
    <w:rsid w:val="00B94C14"/>
    <w:rsid w:val="00B96A34"/>
    <w:rsid w:val="00BA72FA"/>
    <w:rsid w:val="00BB1F27"/>
    <w:rsid w:val="00BB29FD"/>
    <w:rsid w:val="00BD0E8A"/>
    <w:rsid w:val="00BF2C53"/>
    <w:rsid w:val="00BF319E"/>
    <w:rsid w:val="00BF516D"/>
    <w:rsid w:val="00BF5D28"/>
    <w:rsid w:val="00C02150"/>
    <w:rsid w:val="00C07158"/>
    <w:rsid w:val="00C138CB"/>
    <w:rsid w:val="00C15699"/>
    <w:rsid w:val="00C21BD5"/>
    <w:rsid w:val="00C320E4"/>
    <w:rsid w:val="00C3494E"/>
    <w:rsid w:val="00C35E70"/>
    <w:rsid w:val="00C3687B"/>
    <w:rsid w:val="00C36B21"/>
    <w:rsid w:val="00C545C2"/>
    <w:rsid w:val="00C65EC3"/>
    <w:rsid w:val="00C703D4"/>
    <w:rsid w:val="00C71313"/>
    <w:rsid w:val="00C866C6"/>
    <w:rsid w:val="00C953AA"/>
    <w:rsid w:val="00CA115E"/>
    <w:rsid w:val="00CA195D"/>
    <w:rsid w:val="00CB1BB0"/>
    <w:rsid w:val="00CB7550"/>
    <w:rsid w:val="00CC4F22"/>
    <w:rsid w:val="00CC7732"/>
    <w:rsid w:val="00CD4CDE"/>
    <w:rsid w:val="00CE1515"/>
    <w:rsid w:val="00CE2BEC"/>
    <w:rsid w:val="00CE7651"/>
    <w:rsid w:val="00D00B1B"/>
    <w:rsid w:val="00D01DCB"/>
    <w:rsid w:val="00D0298F"/>
    <w:rsid w:val="00D11AA3"/>
    <w:rsid w:val="00D12CF7"/>
    <w:rsid w:val="00D22DCC"/>
    <w:rsid w:val="00D2631B"/>
    <w:rsid w:val="00D265E1"/>
    <w:rsid w:val="00D33180"/>
    <w:rsid w:val="00D34AE9"/>
    <w:rsid w:val="00D3718B"/>
    <w:rsid w:val="00D43AE7"/>
    <w:rsid w:val="00D46C3A"/>
    <w:rsid w:val="00D47006"/>
    <w:rsid w:val="00D55F4E"/>
    <w:rsid w:val="00D60C39"/>
    <w:rsid w:val="00D63621"/>
    <w:rsid w:val="00D75748"/>
    <w:rsid w:val="00D7592B"/>
    <w:rsid w:val="00D76ADE"/>
    <w:rsid w:val="00D76F4D"/>
    <w:rsid w:val="00D8378F"/>
    <w:rsid w:val="00D95CFE"/>
    <w:rsid w:val="00D972BF"/>
    <w:rsid w:val="00DB0155"/>
    <w:rsid w:val="00DB0916"/>
    <w:rsid w:val="00DB2E7A"/>
    <w:rsid w:val="00DB79C7"/>
    <w:rsid w:val="00DC3AAD"/>
    <w:rsid w:val="00DC5B3D"/>
    <w:rsid w:val="00DC6D2C"/>
    <w:rsid w:val="00DD00EC"/>
    <w:rsid w:val="00DD5345"/>
    <w:rsid w:val="00DE3106"/>
    <w:rsid w:val="00DF08AB"/>
    <w:rsid w:val="00DF1B7C"/>
    <w:rsid w:val="00DF4D8A"/>
    <w:rsid w:val="00E0308E"/>
    <w:rsid w:val="00E13478"/>
    <w:rsid w:val="00E15BEC"/>
    <w:rsid w:val="00E20B7B"/>
    <w:rsid w:val="00E2263F"/>
    <w:rsid w:val="00E22FAD"/>
    <w:rsid w:val="00E23A46"/>
    <w:rsid w:val="00E24825"/>
    <w:rsid w:val="00E26247"/>
    <w:rsid w:val="00E3050D"/>
    <w:rsid w:val="00E35924"/>
    <w:rsid w:val="00E40266"/>
    <w:rsid w:val="00E427A2"/>
    <w:rsid w:val="00E455C0"/>
    <w:rsid w:val="00E46687"/>
    <w:rsid w:val="00E47DB6"/>
    <w:rsid w:val="00E52C21"/>
    <w:rsid w:val="00E52DB7"/>
    <w:rsid w:val="00E546F2"/>
    <w:rsid w:val="00E6046F"/>
    <w:rsid w:val="00E60B75"/>
    <w:rsid w:val="00E627F0"/>
    <w:rsid w:val="00E62C45"/>
    <w:rsid w:val="00E63601"/>
    <w:rsid w:val="00E70B53"/>
    <w:rsid w:val="00E73BC9"/>
    <w:rsid w:val="00E82540"/>
    <w:rsid w:val="00E86474"/>
    <w:rsid w:val="00E87F1E"/>
    <w:rsid w:val="00E93D65"/>
    <w:rsid w:val="00E93E0A"/>
    <w:rsid w:val="00E945F4"/>
    <w:rsid w:val="00E9511C"/>
    <w:rsid w:val="00EB0B72"/>
    <w:rsid w:val="00EB24D8"/>
    <w:rsid w:val="00EB2870"/>
    <w:rsid w:val="00EB318D"/>
    <w:rsid w:val="00EB540B"/>
    <w:rsid w:val="00EB5936"/>
    <w:rsid w:val="00EC1B09"/>
    <w:rsid w:val="00EC21C8"/>
    <w:rsid w:val="00EC2E81"/>
    <w:rsid w:val="00EC5F03"/>
    <w:rsid w:val="00EC6B15"/>
    <w:rsid w:val="00EE2359"/>
    <w:rsid w:val="00EE5B59"/>
    <w:rsid w:val="00EE5E9D"/>
    <w:rsid w:val="00EE7415"/>
    <w:rsid w:val="00EF094B"/>
    <w:rsid w:val="00EF3B7E"/>
    <w:rsid w:val="00EF760E"/>
    <w:rsid w:val="00F01CA7"/>
    <w:rsid w:val="00F133FE"/>
    <w:rsid w:val="00F144F2"/>
    <w:rsid w:val="00F334D3"/>
    <w:rsid w:val="00F34D45"/>
    <w:rsid w:val="00F41EC3"/>
    <w:rsid w:val="00F42868"/>
    <w:rsid w:val="00F46C35"/>
    <w:rsid w:val="00F53F10"/>
    <w:rsid w:val="00F54690"/>
    <w:rsid w:val="00F551C5"/>
    <w:rsid w:val="00F55DA7"/>
    <w:rsid w:val="00F63B97"/>
    <w:rsid w:val="00F92878"/>
    <w:rsid w:val="00FA4284"/>
    <w:rsid w:val="00FA513E"/>
    <w:rsid w:val="00FB336A"/>
    <w:rsid w:val="00FC33E7"/>
    <w:rsid w:val="00FC42FE"/>
    <w:rsid w:val="00FC6162"/>
    <w:rsid w:val="00FC61B0"/>
    <w:rsid w:val="00FD11DB"/>
    <w:rsid w:val="00FD24E4"/>
    <w:rsid w:val="00FD2767"/>
    <w:rsid w:val="00FD56BE"/>
    <w:rsid w:val="00FD71FC"/>
    <w:rsid w:val="00FE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672C"/>
  <w15:chartTrackingRefBased/>
  <w15:docId w15:val="{4D8B7AF7-7BE6-4C2E-9A02-FD51DBAA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98E"/>
    <w:pPr>
      <w:spacing w:after="0" w:line="240" w:lineRule="auto"/>
    </w:pPr>
  </w:style>
  <w:style w:type="table" w:styleId="TableGrid">
    <w:name w:val="Table Grid"/>
    <w:basedOn w:val="TableNormal"/>
    <w:uiPriority w:val="39"/>
    <w:rsid w:val="0027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15102">
      <w:bodyDiv w:val="1"/>
      <w:marLeft w:val="0"/>
      <w:marRight w:val="0"/>
      <w:marTop w:val="0"/>
      <w:marBottom w:val="0"/>
      <w:divBdr>
        <w:top w:val="none" w:sz="0" w:space="0" w:color="auto"/>
        <w:left w:val="none" w:sz="0" w:space="0" w:color="auto"/>
        <w:bottom w:val="none" w:sz="0" w:space="0" w:color="auto"/>
        <w:right w:val="none" w:sz="0" w:space="0" w:color="auto"/>
      </w:divBdr>
    </w:div>
    <w:div w:id="182002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Wolfe</dc:creator>
  <cp:keywords/>
  <dc:description/>
  <cp:lastModifiedBy>Kate Wolfe</cp:lastModifiedBy>
  <cp:revision>106</cp:revision>
  <dcterms:created xsi:type="dcterms:W3CDTF">2023-04-27T12:12:00Z</dcterms:created>
  <dcterms:modified xsi:type="dcterms:W3CDTF">2023-10-02T20:30:00Z</dcterms:modified>
</cp:coreProperties>
</file>